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1814"/>
        <w:gridCol w:w="7655"/>
      </w:tblGrid>
      <w:tr w:rsidR="00D12E2B" w:rsidRPr="004A6358" w14:paraId="566CA58A" w14:textId="77777777" w:rsidTr="00D12E2B">
        <w:trPr>
          <w:trHeight w:val="1440"/>
        </w:trPr>
        <w:tc>
          <w:tcPr>
            <w:tcW w:w="1814" w:type="dxa"/>
            <w:tcBorders>
              <w:top w:val="nil"/>
              <w:left w:val="nil"/>
              <w:bottom w:val="nil"/>
              <w:right w:val="nil"/>
            </w:tcBorders>
          </w:tcPr>
          <w:p w14:paraId="4B98892C" w14:textId="77777777" w:rsidR="00D12E2B" w:rsidRDefault="00D12E2B" w:rsidP="00610601">
            <w:pPr>
              <w:pStyle w:val="ZCom"/>
            </w:pPr>
            <w:r>
              <w:rPr>
                <w:b/>
                <w:i/>
                <w:sz w:val="32"/>
              </w:rPr>
              <w:br w:type="page"/>
            </w:r>
            <w:r>
              <w:rPr>
                <w:noProof/>
                <w:sz w:val="20"/>
                <w:szCs w:val="20"/>
                <w:lang w:val="en-US" w:eastAsia="en-US"/>
              </w:rPr>
              <w:drawing>
                <wp:inline distT="0" distB="0" distL="0" distR="0" wp14:anchorId="235F0CCB" wp14:editId="107A7D79">
                  <wp:extent cx="1369060" cy="673100"/>
                  <wp:effectExtent l="0" t="0" r="2540" b="0"/>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9060" cy="673100"/>
                          </a:xfrm>
                          <a:prstGeom prst="rect">
                            <a:avLst/>
                          </a:prstGeom>
                          <a:noFill/>
                          <a:ln>
                            <a:noFill/>
                          </a:ln>
                        </pic:spPr>
                      </pic:pic>
                    </a:graphicData>
                  </a:graphic>
                </wp:inline>
              </w:drawing>
            </w:r>
          </w:p>
        </w:tc>
        <w:tc>
          <w:tcPr>
            <w:tcW w:w="7655" w:type="dxa"/>
            <w:tcBorders>
              <w:top w:val="nil"/>
              <w:left w:val="nil"/>
              <w:bottom w:val="nil"/>
              <w:right w:val="nil"/>
            </w:tcBorders>
          </w:tcPr>
          <w:p w14:paraId="35D33FE4" w14:textId="77777777" w:rsidR="00D12E2B" w:rsidRDefault="00D12E2B" w:rsidP="00610601">
            <w:pPr>
              <w:pStyle w:val="ZCom"/>
            </w:pPr>
            <w:r>
              <w:t xml:space="preserve">  EUROPEAN COMMISSION</w:t>
            </w:r>
          </w:p>
          <w:p w14:paraId="0446DEAE" w14:textId="77777777" w:rsidR="00D12E2B" w:rsidRDefault="00D12E2B" w:rsidP="00610601">
            <w:pPr>
              <w:pStyle w:val="ZDGName"/>
            </w:pPr>
            <w:r>
              <w:t xml:space="preserve">   </w:t>
            </w:r>
            <w:r w:rsidRPr="00522CFD">
              <w:t>DIRECTORATE-GENERAL FOR HEALTH AND FOOD SAFETY</w:t>
            </w:r>
          </w:p>
          <w:p w14:paraId="2DD96C50" w14:textId="77777777" w:rsidR="00D12E2B" w:rsidRDefault="00D12E2B" w:rsidP="00610601">
            <w:pPr>
              <w:pStyle w:val="ZDGName"/>
            </w:pPr>
          </w:p>
          <w:p w14:paraId="091D0E42" w14:textId="77777777" w:rsidR="00D12E2B" w:rsidRDefault="00D12E2B" w:rsidP="00610601">
            <w:pPr>
              <w:pStyle w:val="ZDGName"/>
              <w:rPr>
                <w:b/>
              </w:rPr>
            </w:pPr>
            <w:r>
              <w:rPr>
                <w:b/>
              </w:rPr>
              <w:t xml:space="preserve">   Directorate G - </w:t>
            </w:r>
            <w:r w:rsidR="00CD3DE5" w:rsidRPr="00CD3DE5">
              <w:rPr>
                <w:b/>
              </w:rPr>
              <w:t>Crisis management in food, animals and plants</w:t>
            </w:r>
          </w:p>
          <w:p w14:paraId="3AB8C19C" w14:textId="77777777" w:rsidR="00D12E2B" w:rsidRPr="00116987" w:rsidRDefault="00D12E2B" w:rsidP="00610601">
            <w:pPr>
              <w:pStyle w:val="ZDGName"/>
              <w:rPr>
                <w:b/>
              </w:rPr>
            </w:pPr>
            <w:r>
              <w:rPr>
                <w:b/>
              </w:rPr>
              <w:t xml:space="preserve">   Unit G</w:t>
            </w:r>
            <w:r w:rsidR="00CD3DE5">
              <w:rPr>
                <w:b/>
              </w:rPr>
              <w:t>3</w:t>
            </w:r>
            <w:r>
              <w:rPr>
                <w:b/>
              </w:rPr>
              <w:t xml:space="preserve"> – </w:t>
            </w:r>
            <w:r w:rsidR="00CD3DE5" w:rsidRPr="00CD3DE5">
              <w:rPr>
                <w:b/>
              </w:rPr>
              <w:t>Official controls and eradication of diseases in animals</w:t>
            </w:r>
          </w:p>
          <w:p w14:paraId="5CE84A06" w14:textId="77777777" w:rsidR="00D12E2B" w:rsidRDefault="00D12E2B" w:rsidP="00610601">
            <w:pPr>
              <w:pStyle w:val="ZDGName"/>
            </w:pPr>
          </w:p>
        </w:tc>
      </w:tr>
    </w:tbl>
    <w:p w14:paraId="2117856A" w14:textId="77777777" w:rsidR="00D12E2B" w:rsidRPr="004A6358" w:rsidRDefault="00D12E2B" w:rsidP="00D12E2B">
      <w:pPr>
        <w:pStyle w:val="Date"/>
      </w:pPr>
      <w:r w:rsidRPr="004A6358">
        <w:t>Brussels</w:t>
      </w:r>
    </w:p>
    <w:p w14:paraId="1E65E4AA" w14:textId="77777777" w:rsidR="00D12E2B" w:rsidRPr="004A6358" w:rsidRDefault="00D12E2B" w:rsidP="00D12E2B">
      <w:pPr>
        <w:pStyle w:val="References"/>
      </w:pPr>
      <w:r w:rsidRPr="004A6358">
        <w:t>SANCO G</w:t>
      </w:r>
      <w:r w:rsidR="00CD3DE5" w:rsidRPr="004A6358">
        <w:t>3</w:t>
      </w:r>
      <w:r w:rsidRPr="004A6358">
        <w:t>/FB (</w:t>
      </w:r>
      <w:r w:rsidR="00F25943" w:rsidRPr="004A6358">
        <w:t>19</w:t>
      </w:r>
      <w:r w:rsidRPr="004A6358">
        <w:t>.</w:t>
      </w:r>
      <w:r w:rsidR="00872A4F" w:rsidRPr="004A6358">
        <w:t>0</w:t>
      </w:r>
      <w:r w:rsidR="00E226EC" w:rsidRPr="004A6358">
        <w:t>4</w:t>
      </w:r>
      <w:r w:rsidRPr="004A6358">
        <w:t>.201</w:t>
      </w:r>
      <w:r w:rsidR="00872A4F" w:rsidRPr="004A6358">
        <w:t>8</w:t>
      </w:r>
      <w:r w:rsidRPr="004A6358">
        <w:t xml:space="preserve">) </w:t>
      </w:r>
    </w:p>
    <w:p w14:paraId="4602073A" w14:textId="77777777" w:rsidR="00D12E2B" w:rsidRPr="004A6358" w:rsidRDefault="00D12E2B" w:rsidP="00D12E2B">
      <w:pPr>
        <w:tabs>
          <w:tab w:val="left" w:pos="1134"/>
        </w:tabs>
        <w:spacing w:before="240" w:after="360"/>
        <w:ind w:left="1134" w:hanging="1134"/>
        <w:rPr>
          <w:b/>
          <w:lang w:val="en-GB"/>
        </w:rPr>
      </w:pPr>
    </w:p>
    <w:p w14:paraId="56DC221F" w14:textId="262F1F92" w:rsidR="00D12E2B" w:rsidRPr="004A6358" w:rsidRDefault="00D12E2B" w:rsidP="00D12E2B">
      <w:pPr>
        <w:tabs>
          <w:tab w:val="left" w:pos="1650"/>
          <w:tab w:val="center" w:pos="4309"/>
        </w:tabs>
        <w:rPr>
          <w:b/>
          <w:lang w:val="en-GB"/>
        </w:rPr>
      </w:pPr>
      <w:r w:rsidRPr="004A6358">
        <w:rPr>
          <w:b/>
          <w:lang w:val="en-GB"/>
        </w:rPr>
        <w:tab/>
      </w:r>
      <w:r w:rsidRPr="004A6358">
        <w:rPr>
          <w:b/>
          <w:lang w:val="en-GB"/>
        </w:rPr>
        <w:tab/>
        <w:t>SANTE/7113/2015</w:t>
      </w:r>
      <w:r w:rsidR="00891FC4" w:rsidRPr="004A6358">
        <w:rPr>
          <w:b/>
          <w:lang w:val="en-GB"/>
        </w:rPr>
        <w:t xml:space="preserve"> - Rev </w:t>
      </w:r>
      <w:r w:rsidR="007D546F" w:rsidRPr="004A6358">
        <w:rPr>
          <w:b/>
          <w:lang w:val="en-GB"/>
        </w:rPr>
        <w:t>1</w:t>
      </w:r>
      <w:r w:rsidR="00C43307" w:rsidRPr="004A6358">
        <w:rPr>
          <w:b/>
          <w:lang w:val="en-GB"/>
        </w:rPr>
        <w:t>1</w:t>
      </w:r>
    </w:p>
    <w:p w14:paraId="5615E83C" w14:textId="77777777" w:rsidR="00D12E2B" w:rsidRPr="004A6358" w:rsidRDefault="00D12E2B" w:rsidP="00D12E2B">
      <w:pPr>
        <w:jc w:val="center"/>
        <w:rPr>
          <w:b/>
          <w:lang w:val="en-GB"/>
        </w:rPr>
      </w:pPr>
    </w:p>
    <w:p w14:paraId="217B31FF" w14:textId="77777777" w:rsidR="00D12E2B" w:rsidRPr="00E24DB7" w:rsidRDefault="00D12E2B" w:rsidP="00D12E2B">
      <w:pPr>
        <w:jc w:val="center"/>
        <w:rPr>
          <w:b/>
          <w:lang w:val="en-GB"/>
        </w:rPr>
      </w:pPr>
      <w:r w:rsidRPr="00E24DB7">
        <w:rPr>
          <w:b/>
          <w:lang w:val="en-GB"/>
        </w:rPr>
        <w:t>WORKING DOCUMENT</w:t>
      </w:r>
    </w:p>
    <w:p w14:paraId="0E39C235" w14:textId="77777777" w:rsidR="00D12E2B" w:rsidRPr="00E24DB7" w:rsidRDefault="00D12E2B" w:rsidP="00D12E2B">
      <w:pPr>
        <w:jc w:val="center"/>
        <w:rPr>
          <w:b/>
          <w:sz w:val="28"/>
          <w:szCs w:val="28"/>
          <w:lang w:val="en-GB"/>
        </w:rPr>
      </w:pPr>
    </w:p>
    <w:p w14:paraId="58DC1211" w14:textId="77777777" w:rsidR="00D12E2B" w:rsidRPr="00D12E2B" w:rsidRDefault="007D546F" w:rsidP="00D12E2B">
      <w:pPr>
        <w:jc w:val="center"/>
        <w:rPr>
          <w:sz w:val="28"/>
          <w:szCs w:val="28"/>
          <w:u w:val="single"/>
          <w:lang w:val="en-GB"/>
        </w:rPr>
      </w:pPr>
      <w:r>
        <w:rPr>
          <w:sz w:val="28"/>
          <w:szCs w:val="28"/>
          <w:u w:val="single"/>
          <w:lang w:val="en-GB"/>
        </w:rPr>
        <w:t xml:space="preserve">Strategic approach to the management of </w:t>
      </w:r>
      <w:r w:rsidR="00EA0A40">
        <w:rPr>
          <w:sz w:val="28"/>
          <w:szCs w:val="28"/>
          <w:u w:val="single"/>
          <w:lang w:val="en-GB"/>
        </w:rPr>
        <w:t>African Swine Fever</w:t>
      </w:r>
      <w:r w:rsidR="00EA0A40" w:rsidRPr="00D12E2B">
        <w:rPr>
          <w:sz w:val="28"/>
          <w:szCs w:val="28"/>
          <w:u w:val="single"/>
          <w:lang w:val="en-GB"/>
        </w:rPr>
        <w:t xml:space="preserve"> </w:t>
      </w:r>
      <w:r w:rsidR="00DB31A1">
        <w:rPr>
          <w:sz w:val="28"/>
          <w:szCs w:val="28"/>
          <w:u w:val="single"/>
          <w:lang w:val="en-GB"/>
        </w:rPr>
        <w:t xml:space="preserve">for </w:t>
      </w:r>
      <w:r w:rsidR="00D12E2B" w:rsidRPr="00D12E2B">
        <w:rPr>
          <w:sz w:val="28"/>
          <w:szCs w:val="28"/>
          <w:u w:val="single"/>
          <w:lang w:val="en-GB"/>
        </w:rPr>
        <w:t>the EU</w:t>
      </w:r>
    </w:p>
    <w:p w14:paraId="0DADF377" w14:textId="77777777" w:rsidR="00D12E2B" w:rsidRPr="00D12E2B" w:rsidRDefault="00D12E2B" w:rsidP="00D12E2B">
      <w:pPr>
        <w:jc w:val="center"/>
        <w:rPr>
          <w:sz w:val="28"/>
          <w:szCs w:val="28"/>
          <w:u w:val="single"/>
          <w:lang w:val="en-GB"/>
        </w:rPr>
      </w:pPr>
    </w:p>
    <w:p w14:paraId="6561D52D" w14:textId="77777777" w:rsidR="00D12E2B" w:rsidRPr="00D12E2B" w:rsidRDefault="00D12E2B" w:rsidP="00D12E2B">
      <w:pPr>
        <w:jc w:val="center"/>
        <w:rPr>
          <w:sz w:val="28"/>
          <w:szCs w:val="28"/>
          <w:lang w:val="en-GB"/>
        </w:rPr>
      </w:pPr>
    </w:p>
    <w:p w14:paraId="753BFAFB" w14:textId="77777777" w:rsidR="00D12E2B" w:rsidRPr="00D12E2B" w:rsidRDefault="00D12E2B" w:rsidP="00D12E2B">
      <w:pPr>
        <w:pBdr>
          <w:top w:val="single" w:sz="4" w:space="1" w:color="auto"/>
          <w:left w:val="single" w:sz="4" w:space="4" w:color="auto"/>
          <w:bottom w:val="single" w:sz="4" w:space="1" w:color="auto"/>
          <w:right w:val="single" w:sz="4" w:space="4" w:color="auto"/>
        </w:pBdr>
        <w:shd w:val="clear" w:color="auto" w:fill="FFFFFF"/>
        <w:tabs>
          <w:tab w:val="left" w:pos="2434"/>
          <w:tab w:val="left" w:pos="5147"/>
          <w:tab w:val="left" w:pos="9470"/>
          <w:tab w:val="left" w:pos="12169"/>
        </w:tabs>
        <w:jc w:val="center"/>
        <w:rPr>
          <w:b/>
          <w:lang w:val="en-GB"/>
        </w:rPr>
      </w:pPr>
      <w:r w:rsidRPr="00D12E2B">
        <w:rPr>
          <w:b/>
          <w:lang w:val="en-GB"/>
        </w:rPr>
        <w:t>This document does not necessarily represent the views of the Commission Services</w:t>
      </w:r>
    </w:p>
    <w:p w14:paraId="19187502" w14:textId="77777777" w:rsidR="00D12E2B" w:rsidRPr="00D12E2B" w:rsidRDefault="00D12E2B" w:rsidP="00D12E2B">
      <w:pPr>
        <w:pBdr>
          <w:top w:val="single" w:sz="4" w:space="1" w:color="auto"/>
          <w:left w:val="single" w:sz="4" w:space="4" w:color="auto"/>
          <w:bottom w:val="single" w:sz="4" w:space="1" w:color="auto"/>
          <w:right w:val="single" w:sz="4" w:space="4" w:color="auto"/>
        </w:pBdr>
        <w:shd w:val="clear" w:color="auto" w:fill="FFFFFF"/>
        <w:tabs>
          <w:tab w:val="left" w:pos="2434"/>
          <w:tab w:val="left" w:pos="5147"/>
          <w:tab w:val="left" w:pos="9470"/>
          <w:tab w:val="left" w:pos="12169"/>
        </w:tabs>
        <w:rPr>
          <w:b/>
          <w:lang w:val="en-GB"/>
        </w:rPr>
      </w:pPr>
    </w:p>
    <w:p w14:paraId="5A4D9116" w14:textId="77777777" w:rsidR="00D12E2B" w:rsidRPr="00D12E2B" w:rsidRDefault="00D12E2B" w:rsidP="00D12E2B">
      <w:pPr>
        <w:pBdr>
          <w:top w:val="single" w:sz="4" w:space="1" w:color="auto"/>
          <w:left w:val="single" w:sz="4" w:space="4" w:color="auto"/>
          <w:bottom w:val="single" w:sz="4" w:space="1" w:color="auto"/>
          <w:right w:val="single" w:sz="4" w:space="4" w:color="auto"/>
        </w:pBdr>
        <w:shd w:val="clear" w:color="auto" w:fill="FFFFFF"/>
        <w:rPr>
          <w:lang w:val="en-GB"/>
        </w:rPr>
      </w:pPr>
      <w:r>
        <w:rPr>
          <w:snapToGrid w:val="0"/>
          <w:lang w:val="en-IE"/>
        </w:rPr>
        <w:t>Please note that this document has been established for information and consultation purposes only. It has not been adopted or in any way approved by the European Commission and should not be regarded as representing the views of the Commission Services. The European Commission does not guarantee the accuracy of the information provided, nor does it accept responsibility for any use made thereof.</w:t>
      </w:r>
    </w:p>
    <w:p w14:paraId="6CC3DE25" w14:textId="77777777" w:rsidR="00D12E2B" w:rsidRPr="00D12E2B" w:rsidRDefault="00D12E2B" w:rsidP="00D12E2B">
      <w:pPr>
        <w:jc w:val="center"/>
        <w:rPr>
          <w:b/>
          <w:lang w:val="en-GB"/>
        </w:rPr>
      </w:pPr>
    </w:p>
    <w:p w14:paraId="312E1386" w14:textId="77777777" w:rsidR="00D12E2B" w:rsidRPr="00D12E2B" w:rsidRDefault="00D12E2B" w:rsidP="00D12E2B">
      <w:pPr>
        <w:jc w:val="center"/>
        <w:rPr>
          <w:b/>
          <w:lang w:val="en-GB"/>
        </w:rPr>
      </w:pPr>
    </w:p>
    <w:p w14:paraId="4FAFCCAD" w14:textId="77777777" w:rsidR="00D12E2B" w:rsidRPr="00D12E2B" w:rsidRDefault="00D12E2B" w:rsidP="00D12E2B">
      <w:pPr>
        <w:rPr>
          <w:b/>
          <w:sz w:val="32"/>
          <w:lang w:val="en-GB"/>
        </w:rPr>
      </w:pPr>
      <w:r w:rsidRPr="00D12E2B">
        <w:rPr>
          <w:b/>
          <w:lang w:val="en-GB"/>
        </w:rPr>
        <w:br w:type="page"/>
      </w:r>
    </w:p>
    <w:p w14:paraId="264BF040" w14:textId="77777777" w:rsidR="00D12E2B" w:rsidRDefault="00D12E2B">
      <w:pPr>
        <w:rPr>
          <w:rFonts w:cs="Arial"/>
          <w:b/>
          <w:i/>
          <w:sz w:val="32"/>
          <w:szCs w:val="24"/>
          <w:lang w:val="en-GB"/>
        </w:rPr>
      </w:pPr>
    </w:p>
    <w:p w14:paraId="4A4C9433" w14:textId="77777777" w:rsidR="00621A57" w:rsidRPr="00621A57" w:rsidRDefault="00DB31A1" w:rsidP="00621A57">
      <w:pPr>
        <w:spacing w:after="0" w:line="240" w:lineRule="auto"/>
        <w:jc w:val="center"/>
        <w:rPr>
          <w:rFonts w:cs="Arial"/>
          <w:b/>
          <w:i/>
          <w:sz w:val="32"/>
          <w:szCs w:val="24"/>
          <w:lang w:val="en-GB"/>
        </w:rPr>
      </w:pPr>
      <w:r w:rsidRPr="00DB31A1">
        <w:rPr>
          <w:rFonts w:cs="Arial"/>
          <w:b/>
          <w:i/>
          <w:sz w:val="32"/>
          <w:szCs w:val="24"/>
          <w:lang w:val="en-GB"/>
        </w:rPr>
        <w:t xml:space="preserve">Strategic approach to the management of African Swine Fever for the EU </w:t>
      </w:r>
      <w:r w:rsidR="00621A57" w:rsidRPr="00621A57">
        <w:rPr>
          <w:rFonts w:cs="Arial"/>
          <w:b/>
          <w:i/>
          <w:sz w:val="32"/>
          <w:szCs w:val="24"/>
          <w:lang w:val="en-GB"/>
        </w:rPr>
        <w:t>– Rev</w:t>
      </w:r>
      <w:r w:rsidR="00621A57">
        <w:rPr>
          <w:rFonts w:cs="Arial"/>
          <w:b/>
          <w:i/>
          <w:sz w:val="32"/>
          <w:szCs w:val="24"/>
          <w:lang w:val="en-GB"/>
        </w:rPr>
        <w:t>.</w:t>
      </w:r>
      <w:r w:rsidR="00621A57" w:rsidRPr="00621A57">
        <w:rPr>
          <w:rFonts w:cs="Arial"/>
          <w:b/>
          <w:i/>
          <w:sz w:val="32"/>
          <w:szCs w:val="24"/>
          <w:lang w:val="en-GB"/>
        </w:rPr>
        <w:t xml:space="preserve"> </w:t>
      </w:r>
      <w:r>
        <w:rPr>
          <w:rFonts w:cs="Arial"/>
          <w:b/>
          <w:i/>
          <w:sz w:val="32"/>
          <w:szCs w:val="24"/>
          <w:lang w:val="en-GB"/>
        </w:rPr>
        <w:t xml:space="preserve">October </w:t>
      </w:r>
      <w:r w:rsidR="00621A57" w:rsidRPr="00621A57">
        <w:rPr>
          <w:rFonts w:cs="Arial"/>
          <w:b/>
          <w:i/>
          <w:sz w:val="32"/>
          <w:szCs w:val="24"/>
          <w:lang w:val="en-GB"/>
        </w:rPr>
        <w:t>201</w:t>
      </w:r>
      <w:r w:rsidR="00872A4F">
        <w:rPr>
          <w:rFonts w:cs="Arial"/>
          <w:b/>
          <w:i/>
          <w:sz w:val="32"/>
          <w:szCs w:val="24"/>
          <w:lang w:val="en-GB"/>
        </w:rPr>
        <w:t>8</w:t>
      </w:r>
    </w:p>
    <w:p w14:paraId="76DE5745" w14:textId="77777777" w:rsidR="00621A57" w:rsidRPr="00621A57" w:rsidRDefault="00621A57" w:rsidP="00621A57">
      <w:pPr>
        <w:spacing w:after="0" w:line="240" w:lineRule="auto"/>
        <w:ind w:left="720"/>
        <w:jc w:val="both"/>
        <w:rPr>
          <w:rFonts w:cs="Arial"/>
          <w:b/>
          <w:sz w:val="24"/>
          <w:szCs w:val="24"/>
          <w:lang w:val="en-GB"/>
        </w:rPr>
      </w:pPr>
    </w:p>
    <w:p w14:paraId="4AC6DDBD" w14:textId="77777777" w:rsidR="0021684A" w:rsidRDefault="0021684A" w:rsidP="00621A57">
      <w:pPr>
        <w:spacing w:after="0" w:line="240" w:lineRule="auto"/>
        <w:ind w:left="720"/>
        <w:jc w:val="both"/>
        <w:rPr>
          <w:rFonts w:cs="Arial"/>
          <w:b/>
          <w:sz w:val="24"/>
          <w:szCs w:val="24"/>
          <w:lang w:val="en-GB"/>
        </w:rPr>
      </w:pPr>
    </w:p>
    <w:p w14:paraId="4A357640" w14:textId="77777777" w:rsidR="0021684A" w:rsidRDefault="0021684A" w:rsidP="00621A57">
      <w:pPr>
        <w:spacing w:after="0" w:line="240" w:lineRule="auto"/>
        <w:ind w:left="720"/>
        <w:jc w:val="both"/>
        <w:rPr>
          <w:rFonts w:cs="Arial"/>
          <w:b/>
          <w:sz w:val="24"/>
          <w:szCs w:val="24"/>
          <w:lang w:val="en-GB"/>
        </w:rPr>
      </w:pPr>
    </w:p>
    <w:p w14:paraId="00063FE2" w14:textId="77777777" w:rsidR="0021684A" w:rsidRDefault="0021684A" w:rsidP="00B54081">
      <w:pPr>
        <w:numPr>
          <w:ilvl w:val="0"/>
          <w:numId w:val="1"/>
        </w:numPr>
        <w:spacing w:after="0" w:line="240" w:lineRule="auto"/>
        <w:jc w:val="both"/>
        <w:rPr>
          <w:rFonts w:cs="Arial"/>
          <w:b/>
          <w:sz w:val="24"/>
          <w:szCs w:val="24"/>
          <w:lang w:val="en-GB"/>
        </w:rPr>
      </w:pPr>
      <w:r w:rsidRPr="00B54081">
        <w:rPr>
          <w:b/>
          <w:i/>
          <w:sz w:val="24"/>
          <w:lang w:val="en-GB"/>
        </w:rPr>
        <w:t>Introduction</w:t>
      </w:r>
    </w:p>
    <w:p w14:paraId="0ACD7149" w14:textId="77777777" w:rsidR="00AF7BA3" w:rsidRPr="00AF7BA3" w:rsidRDefault="00AF7BA3" w:rsidP="00AF7BA3">
      <w:pPr>
        <w:spacing w:after="0" w:line="240" w:lineRule="auto"/>
        <w:jc w:val="both"/>
        <w:rPr>
          <w:rFonts w:cs="Arial"/>
          <w:sz w:val="24"/>
          <w:szCs w:val="24"/>
          <w:lang w:val="en-GB"/>
        </w:rPr>
      </w:pPr>
      <w:r w:rsidRPr="00AF7BA3">
        <w:rPr>
          <w:rFonts w:cs="Arial"/>
          <w:sz w:val="24"/>
          <w:szCs w:val="24"/>
          <w:lang w:val="en-GB"/>
        </w:rPr>
        <w:t xml:space="preserve">The </w:t>
      </w:r>
      <w:r w:rsidR="00DB31A1" w:rsidRPr="00DB31A1">
        <w:rPr>
          <w:rFonts w:cs="Arial"/>
          <w:sz w:val="24"/>
          <w:szCs w:val="24"/>
          <w:lang w:val="en-GB"/>
        </w:rPr>
        <w:t xml:space="preserve">Strategic approach to the management of African Swine Fever </w:t>
      </w:r>
      <w:r w:rsidR="00DB31A1">
        <w:rPr>
          <w:rFonts w:cs="Arial"/>
          <w:sz w:val="24"/>
          <w:szCs w:val="24"/>
          <w:lang w:val="en-GB"/>
        </w:rPr>
        <w:t>for</w:t>
      </w:r>
      <w:r w:rsidR="00DB31A1" w:rsidRPr="00DB31A1">
        <w:rPr>
          <w:rFonts w:cs="Arial"/>
          <w:sz w:val="24"/>
          <w:szCs w:val="24"/>
          <w:lang w:val="en-GB"/>
        </w:rPr>
        <w:t xml:space="preserve"> the EU</w:t>
      </w:r>
      <w:r w:rsidR="00DB31A1">
        <w:rPr>
          <w:rFonts w:cs="Arial"/>
          <w:sz w:val="24"/>
          <w:szCs w:val="24"/>
          <w:lang w:val="en-GB"/>
        </w:rPr>
        <w:t xml:space="preserve"> (ASF Strategic approach) </w:t>
      </w:r>
      <w:r w:rsidRPr="00AF7BA3">
        <w:rPr>
          <w:rFonts w:cs="Arial"/>
          <w:sz w:val="24"/>
          <w:szCs w:val="24"/>
          <w:lang w:val="en-GB"/>
        </w:rPr>
        <w:t xml:space="preserve">has been developed with the aim of establishing harmonised measures in response to the epidemiological situation with regard to African swine fever (ASF) </w:t>
      </w:r>
      <w:r>
        <w:rPr>
          <w:rFonts w:cs="Arial"/>
          <w:sz w:val="24"/>
          <w:szCs w:val="24"/>
          <w:lang w:val="en-GB"/>
        </w:rPr>
        <w:t>in the EU</w:t>
      </w:r>
      <w:r w:rsidRPr="00AF7BA3">
        <w:rPr>
          <w:rFonts w:cs="Arial"/>
          <w:sz w:val="24"/>
          <w:szCs w:val="24"/>
          <w:lang w:val="en-GB"/>
        </w:rPr>
        <w:t>.</w:t>
      </w:r>
    </w:p>
    <w:p w14:paraId="067FA922" w14:textId="77777777" w:rsidR="00AF7BA3" w:rsidRPr="00AF7BA3" w:rsidRDefault="00AF7BA3" w:rsidP="00AF7BA3">
      <w:pPr>
        <w:spacing w:after="0" w:line="240" w:lineRule="auto"/>
        <w:jc w:val="both"/>
        <w:rPr>
          <w:rFonts w:cs="Arial"/>
          <w:sz w:val="24"/>
          <w:szCs w:val="24"/>
          <w:lang w:val="en-GB"/>
        </w:rPr>
      </w:pPr>
    </w:p>
    <w:p w14:paraId="6A88338B" w14:textId="4B11D12D" w:rsidR="00AF7BA3" w:rsidRDefault="00AF7BA3" w:rsidP="00AF7BA3">
      <w:pPr>
        <w:spacing w:after="0" w:line="240" w:lineRule="auto"/>
        <w:jc w:val="both"/>
        <w:rPr>
          <w:rFonts w:cs="Arial"/>
          <w:sz w:val="24"/>
          <w:szCs w:val="24"/>
          <w:lang w:val="en-GB"/>
        </w:rPr>
      </w:pPr>
      <w:r w:rsidRPr="00AF7BA3">
        <w:rPr>
          <w:rFonts w:cs="Arial"/>
          <w:sz w:val="24"/>
          <w:szCs w:val="24"/>
          <w:lang w:val="en-GB"/>
        </w:rPr>
        <w:t xml:space="preserve">The </w:t>
      </w:r>
      <w:r w:rsidR="00DB31A1">
        <w:rPr>
          <w:rFonts w:cs="Arial"/>
          <w:sz w:val="24"/>
          <w:szCs w:val="24"/>
          <w:lang w:val="en-GB"/>
        </w:rPr>
        <w:t>ASF Strategic approach</w:t>
      </w:r>
      <w:r w:rsidRPr="00AF7BA3">
        <w:rPr>
          <w:rFonts w:cs="Arial"/>
          <w:sz w:val="24"/>
          <w:szCs w:val="24"/>
          <w:lang w:val="en-GB"/>
        </w:rPr>
        <w:t xml:space="preserve"> is aimed to </w:t>
      </w:r>
      <w:r w:rsidR="00C43307">
        <w:rPr>
          <w:rFonts w:cs="Arial"/>
          <w:sz w:val="24"/>
          <w:szCs w:val="24"/>
          <w:lang w:val="en-GB"/>
        </w:rPr>
        <w:t>all</w:t>
      </w:r>
      <w:r w:rsidR="00C43307" w:rsidRPr="00AF7BA3">
        <w:rPr>
          <w:rFonts w:cs="Arial"/>
          <w:sz w:val="24"/>
          <w:szCs w:val="24"/>
          <w:lang w:val="en-GB"/>
        </w:rPr>
        <w:t xml:space="preserve"> </w:t>
      </w:r>
      <w:r w:rsidRPr="00AF7BA3">
        <w:rPr>
          <w:rFonts w:cs="Arial"/>
          <w:sz w:val="24"/>
          <w:szCs w:val="24"/>
          <w:lang w:val="en-GB"/>
        </w:rPr>
        <w:t xml:space="preserve">Member States affected by the disease </w:t>
      </w:r>
      <w:r w:rsidR="008173F4">
        <w:rPr>
          <w:rFonts w:cs="Arial"/>
          <w:sz w:val="24"/>
          <w:szCs w:val="24"/>
          <w:lang w:val="en-GB"/>
        </w:rPr>
        <w:t>and</w:t>
      </w:r>
      <w:r w:rsidR="008173F4" w:rsidRPr="00AF7BA3">
        <w:rPr>
          <w:rFonts w:cs="Arial"/>
          <w:sz w:val="24"/>
          <w:szCs w:val="24"/>
          <w:lang w:val="en-GB"/>
        </w:rPr>
        <w:t xml:space="preserve"> </w:t>
      </w:r>
      <w:r w:rsidR="0019276F">
        <w:rPr>
          <w:rFonts w:cs="Arial"/>
          <w:sz w:val="24"/>
          <w:szCs w:val="24"/>
          <w:lang w:val="en-GB"/>
        </w:rPr>
        <w:t>to Member States free from the disease</w:t>
      </w:r>
      <w:r w:rsidR="008173F4">
        <w:rPr>
          <w:rFonts w:cs="Arial"/>
          <w:sz w:val="24"/>
          <w:szCs w:val="24"/>
          <w:lang w:val="en-GB"/>
        </w:rPr>
        <w:t>. It</w:t>
      </w:r>
      <w:r w:rsidRPr="00AF7BA3">
        <w:rPr>
          <w:rFonts w:cs="Arial"/>
          <w:sz w:val="24"/>
          <w:szCs w:val="24"/>
          <w:lang w:val="en-GB"/>
        </w:rPr>
        <w:t xml:space="preserve"> is intended to prevent </w:t>
      </w:r>
      <w:r w:rsidR="00C43307">
        <w:rPr>
          <w:rFonts w:cs="Arial"/>
          <w:sz w:val="24"/>
          <w:szCs w:val="24"/>
          <w:lang w:val="en-GB"/>
        </w:rPr>
        <w:t xml:space="preserve">and control </w:t>
      </w:r>
      <w:r w:rsidRPr="00AF7BA3">
        <w:rPr>
          <w:rFonts w:cs="Arial"/>
          <w:sz w:val="24"/>
          <w:szCs w:val="24"/>
          <w:lang w:val="en-GB"/>
        </w:rPr>
        <w:t xml:space="preserve">the spread of the disease and eventually </w:t>
      </w:r>
      <w:r w:rsidR="006507DD">
        <w:rPr>
          <w:rFonts w:cs="Arial"/>
          <w:sz w:val="24"/>
          <w:szCs w:val="24"/>
          <w:lang w:val="en-GB"/>
        </w:rPr>
        <w:t>to eradicate the disease in</w:t>
      </w:r>
      <w:r w:rsidRPr="00AF7BA3">
        <w:rPr>
          <w:rFonts w:cs="Arial"/>
          <w:sz w:val="24"/>
          <w:szCs w:val="24"/>
          <w:lang w:val="en-GB"/>
        </w:rPr>
        <w:t xml:space="preserve"> the affected territories. This aim should be achieved by the </w:t>
      </w:r>
      <w:r w:rsidR="006507DD">
        <w:rPr>
          <w:rFonts w:cs="Arial"/>
          <w:sz w:val="24"/>
          <w:szCs w:val="24"/>
          <w:lang w:val="en-GB"/>
        </w:rPr>
        <w:t>application</w:t>
      </w:r>
      <w:r w:rsidR="006507DD" w:rsidRPr="00AF7BA3">
        <w:rPr>
          <w:rFonts w:cs="Arial"/>
          <w:sz w:val="24"/>
          <w:szCs w:val="24"/>
          <w:lang w:val="en-GB"/>
        </w:rPr>
        <w:t xml:space="preserve"> </w:t>
      </w:r>
      <w:r w:rsidRPr="00AF7BA3">
        <w:rPr>
          <w:rFonts w:cs="Arial"/>
          <w:sz w:val="24"/>
          <w:szCs w:val="24"/>
          <w:lang w:val="en-GB"/>
        </w:rPr>
        <w:t>of harmonised measures</w:t>
      </w:r>
      <w:r w:rsidR="006507DD">
        <w:rPr>
          <w:rFonts w:cs="Arial"/>
          <w:sz w:val="24"/>
          <w:szCs w:val="24"/>
          <w:lang w:val="en-GB"/>
        </w:rPr>
        <w:t>,</w:t>
      </w:r>
      <w:r w:rsidRPr="00AF7BA3">
        <w:rPr>
          <w:rFonts w:cs="Arial"/>
          <w:sz w:val="24"/>
          <w:szCs w:val="24"/>
          <w:lang w:val="en-GB"/>
        </w:rPr>
        <w:t xml:space="preserve"> </w:t>
      </w:r>
      <w:r w:rsidR="006507DD">
        <w:rPr>
          <w:rFonts w:cs="Arial"/>
          <w:sz w:val="24"/>
          <w:szCs w:val="24"/>
          <w:lang w:val="en-GB"/>
        </w:rPr>
        <w:t xml:space="preserve">tailored to the specificity of each Member States, </w:t>
      </w:r>
      <w:r w:rsidRPr="00AF7BA3">
        <w:rPr>
          <w:rFonts w:cs="Arial"/>
          <w:sz w:val="24"/>
          <w:szCs w:val="24"/>
          <w:lang w:val="en-GB"/>
        </w:rPr>
        <w:t xml:space="preserve">concerning </w:t>
      </w:r>
      <w:r w:rsidR="008173F4">
        <w:rPr>
          <w:rFonts w:cs="Arial"/>
          <w:sz w:val="24"/>
          <w:szCs w:val="24"/>
          <w:lang w:val="en-GB"/>
        </w:rPr>
        <w:t xml:space="preserve">among others </w:t>
      </w:r>
      <w:r w:rsidRPr="00AF7BA3">
        <w:rPr>
          <w:rFonts w:cs="Arial"/>
          <w:sz w:val="24"/>
          <w:szCs w:val="24"/>
          <w:lang w:val="en-GB"/>
        </w:rPr>
        <w:t xml:space="preserve">wild boar </w:t>
      </w:r>
      <w:r w:rsidR="008173F4">
        <w:rPr>
          <w:rFonts w:cs="Arial"/>
          <w:sz w:val="24"/>
          <w:szCs w:val="24"/>
          <w:lang w:val="en-GB"/>
        </w:rPr>
        <w:t>meta</w:t>
      </w:r>
      <w:r w:rsidR="00FF1C2E" w:rsidRPr="00FF1C2E">
        <w:rPr>
          <w:rFonts w:cs="Arial"/>
          <w:sz w:val="24"/>
          <w:szCs w:val="24"/>
          <w:lang w:val="en-GB"/>
        </w:rPr>
        <w:t xml:space="preserve">population </w:t>
      </w:r>
      <w:r w:rsidRPr="00AF7BA3">
        <w:rPr>
          <w:rFonts w:cs="Arial"/>
          <w:sz w:val="24"/>
          <w:szCs w:val="24"/>
          <w:lang w:val="en-GB"/>
        </w:rPr>
        <w:t>and pig herds.</w:t>
      </w:r>
      <w:r w:rsidR="004D3604">
        <w:rPr>
          <w:rFonts w:cs="Arial"/>
          <w:sz w:val="24"/>
          <w:szCs w:val="24"/>
          <w:lang w:val="en-GB"/>
        </w:rPr>
        <w:t xml:space="preserve"> </w:t>
      </w:r>
    </w:p>
    <w:p w14:paraId="062E3A01" w14:textId="77777777" w:rsidR="00E226EC" w:rsidRDefault="00E226EC" w:rsidP="00AF7BA3">
      <w:pPr>
        <w:spacing w:after="0" w:line="240" w:lineRule="auto"/>
        <w:jc w:val="both"/>
        <w:rPr>
          <w:rFonts w:cs="Arial"/>
          <w:sz w:val="24"/>
          <w:szCs w:val="24"/>
          <w:lang w:val="en-GB"/>
        </w:rPr>
      </w:pPr>
    </w:p>
    <w:p w14:paraId="3673E5D8" w14:textId="0592984D" w:rsidR="00E226EC" w:rsidRDefault="00E226EC" w:rsidP="00AF7BA3">
      <w:pPr>
        <w:spacing w:after="0" w:line="240" w:lineRule="auto"/>
        <w:jc w:val="both"/>
        <w:rPr>
          <w:rFonts w:cs="Arial"/>
          <w:sz w:val="24"/>
          <w:szCs w:val="24"/>
          <w:lang w:val="en-GB"/>
        </w:rPr>
      </w:pPr>
      <w:r>
        <w:rPr>
          <w:rFonts w:cs="Arial"/>
          <w:sz w:val="24"/>
          <w:szCs w:val="24"/>
          <w:lang w:val="en-GB"/>
        </w:rPr>
        <w:t xml:space="preserve">Specific measures are foreseen </w:t>
      </w:r>
      <w:r w:rsidR="00C43307" w:rsidRPr="007666D4">
        <w:rPr>
          <w:rFonts w:cs="Arial"/>
          <w:sz w:val="24"/>
          <w:szCs w:val="24"/>
          <w:lang w:val="en-GB"/>
        </w:rPr>
        <w:t xml:space="preserve">to manage the wild boar population in free Member States and in free areas of already affected Member States, as well as for the </w:t>
      </w:r>
      <w:r>
        <w:rPr>
          <w:rFonts w:cs="Arial"/>
          <w:sz w:val="24"/>
          <w:szCs w:val="24"/>
          <w:lang w:val="en-GB"/>
        </w:rPr>
        <w:t>introduction of the disease in wild boar in any newly infected area</w:t>
      </w:r>
      <w:r w:rsidR="00DF5E8F">
        <w:rPr>
          <w:rFonts w:cs="Arial"/>
          <w:sz w:val="24"/>
          <w:szCs w:val="24"/>
          <w:lang w:val="en-GB"/>
        </w:rPr>
        <w:t>. Indeed,</w:t>
      </w:r>
      <w:r>
        <w:rPr>
          <w:rFonts w:cs="Arial"/>
          <w:sz w:val="24"/>
          <w:szCs w:val="24"/>
          <w:lang w:val="en-GB"/>
        </w:rPr>
        <w:t xml:space="preserve"> the approach could differ from area to area </w:t>
      </w:r>
      <w:r w:rsidR="00DF5E8F">
        <w:rPr>
          <w:rFonts w:cs="Arial"/>
          <w:sz w:val="24"/>
          <w:szCs w:val="24"/>
          <w:lang w:val="en-GB"/>
        </w:rPr>
        <w:t xml:space="preserve">and </w:t>
      </w:r>
      <w:r>
        <w:rPr>
          <w:rFonts w:cs="Arial"/>
          <w:sz w:val="24"/>
          <w:szCs w:val="24"/>
          <w:lang w:val="en-GB"/>
        </w:rPr>
        <w:t xml:space="preserve">based on the time the disease has been present in a given area. </w:t>
      </w:r>
    </w:p>
    <w:p w14:paraId="17457320" w14:textId="77777777" w:rsidR="00E226EC" w:rsidRDefault="00E226EC" w:rsidP="00AF7BA3">
      <w:pPr>
        <w:spacing w:after="0" w:line="240" w:lineRule="auto"/>
        <w:jc w:val="both"/>
        <w:rPr>
          <w:rFonts w:cs="Arial"/>
          <w:sz w:val="24"/>
          <w:szCs w:val="24"/>
          <w:lang w:val="en-GB"/>
        </w:rPr>
      </w:pPr>
    </w:p>
    <w:p w14:paraId="5E5E5C6E" w14:textId="77777777" w:rsidR="00E226EC" w:rsidRDefault="00E226EC" w:rsidP="00AF7BA3">
      <w:pPr>
        <w:spacing w:after="0" w:line="240" w:lineRule="auto"/>
        <w:jc w:val="both"/>
        <w:rPr>
          <w:rFonts w:cs="Arial"/>
          <w:sz w:val="24"/>
          <w:szCs w:val="24"/>
          <w:lang w:val="en-GB"/>
        </w:rPr>
      </w:pPr>
      <w:r>
        <w:rPr>
          <w:rFonts w:cs="Arial"/>
          <w:sz w:val="24"/>
          <w:szCs w:val="24"/>
          <w:lang w:val="en-GB"/>
        </w:rPr>
        <w:t>In addition to the measures for</w:t>
      </w:r>
      <w:r w:rsidR="00933584">
        <w:rPr>
          <w:rFonts w:cs="Arial"/>
          <w:sz w:val="24"/>
          <w:szCs w:val="24"/>
          <w:lang w:val="en-GB"/>
        </w:rPr>
        <w:t>e</w:t>
      </w:r>
      <w:r>
        <w:rPr>
          <w:rFonts w:cs="Arial"/>
          <w:sz w:val="24"/>
          <w:szCs w:val="24"/>
          <w:lang w:val="en-GB"/>
        </w:rPr>
        <w:t xml:space="preserve">seen by the strategy, additional legal requirements apply based on the epidemiology of the disease and other measures put in place such as </w:t>
      </w:r>
      <w:r w:rsidR="007A1B51" w:rsidRPr="0026664A">
        <w:rPr>
          <w:rFonts w:cs="Arial"/>
          <w:sz w:val="24"/>
          <w:szCs w:val="24"/>
          <w:lang w:val="en-GB"/>
        </w:rPr>
        <w:t xml:space="preserve">after detection of an outbreak in domestic pig holding </w:t>
      </w:r>
      <w:r>
        <w:rPr>
          <w:rFonts w:cs="Arial"/>
          <w:sz w:val="24"/>
          <w:szCs w:val="24"/>
          <w:lang w:val="en-GB"/>
        </w:rPr>
        <w:t>the establishment of protection and surveillance zones, the infected area</w:t>
      </w:r>
      <w:r w:rsidR="00933584">
        <w:rPr>
          <w:rStyle w:val="FootnoteReference"/>
          <w:rFonts w:cs="Arial"/>
          <w:sz w:val="24"/>
          <w:szCs w:val="24"/>
          <w:lang w:val="en-GB"/>
        </w:rPr>
        <w:footnoteReference w:id="2"/>
      </w:r>
      <w:r>
        <w:rPr>
          <w:rFonts w:cs="Arial"/>
          <w:sz w:val="24"/>
          <w:szCs w:val="24"/>
          <w:lang w:val="en-GB"/>
        </w:rPr>
        <w:t xml:space="preserve"> </w:t>
      </w:r>
      <w:r w:rsidR="007A1B51" w:rsidRPr="0026664A">
        <w:rPr>
          <w:rFonts w:cs="Arial"/>
          <w:sz w:val="24"/>
          <w:szCs w:val="24"/>
          <w:lang w:val="en-GB"/>
        </w:rPr>
        <w:t xml:space="preserve">in case of first case of ASF in wild boar population </w:t>
      </w:r>
      <w:r>
        <w:rPr>
          <w:rFonts w:cs="Arial"/>
          <w:sz w:val="24"/>
          <w:szCs w:val="24"/>
          <w:lang w:val="en-GB"/>
        </w:rPr>
        <w:t>o</w:t>
      </w:r>
      <w:r w:rsidR="00933584">
        <w:rPr>
          <w:rFonts w:cs="Arial"/>
          <w:sz w:val="24"/>
          <w:szCs w:val="24"/>
          <w:lang w:val="en-GB"/>
        </w:rPr>
        <w:t>r</w:t>
      </w:r>
      <w:r>
        <w:rPr>
          <w:rFonts w:cs="Arial"/>
          <w:sz w:val="24"/>
          <w:szCs w:val="24"/>
          <w:lang w:val="en-GB"/>
        </w:rPr>
        <w:t xml:space="preserve"> the measures foreseen in the EU ASF </w:t>
      </w:r>
      <w:r w:rsidR="00933584">
        <w:rPr>
          <w:rFonts w:cs="Arial"/>
          <w:sz w:val="24"/>
          <w:szCs w:val="24"/>
          <w:lang w:val="en-GB"/>
        </w:rPr>
        <w:t>regionalisation</w:t>
      </w:r>
      <w:r w:rsidR="00933584">
        <w:rPr>
          <w:rStyle w:val="FootnoteReference"/>
          <w:rFonts w:cs="Arial"/>
          <w:sz w:val="24"/>
          <w:szCs w:val="24"/>
          <w:lang w:val="en-GB"/>
        </w:rPr>
        <w:footnoteReference w:id="3"/>
      </w:r>
      <w:r>
        <w:rPr>
          <w:rFonts w:cs="Arial"/>
          <w:sz w:val="24"/>
          <w:szCs w:val="24"/>
          <w:lang w:val="en-GB"/>
        </w:rPr>
        <w:t xml:space="preserve">. </w:t>
      </w:r>
    </w:p>
    <w:p w14:paraId="650CBE93" w14:textId="77777777" w:rsidR="00933584" w:rsidRDefault="00933584" w:rsidP="00AF7BA3">
      <w:pPr>
        <w:spacing w:after="0" w:line="240" w:lineRule="auto"/>
        <w:jc w:val="both"/>
        <w:rPr>
          <w:rFonts w:cs="Arial"/>
          <w:sz w:val="24"/>
          <w:szCs w:val="24"/>
          <w:lang w:val="en-GB"/>
        </w:rPr>
      </w:pPr>
    </w:p>
    <w:p w14:paraId="34F80CB5" w14:textId="77777777" w:rsidR="00933584" w:rsidRDefault="00933584" w:rsidP="00AF7BA3">
      <w:pPr>
        <w:spacing w:after="0" w:line="240" w:lineRule="auto"/>
        <w:jc w:val="both"/>
        <w:rPr>
          <w:rFonts w:cs="Arial"/>
          <w:sz w:val="24"/>
          <w:szCs w:val="24"/>
          <w:lang w:val="en-GB"/>
        </w:rPr>
      </w:pPr>
      <w:r>
        <w:rPr>
          <w:rFonts w:cs="Arial"/>
          <w:sz w:val="24"/>
          <w:szCs w:val="24"/>
          <w:lang w:val="en-GB"/>
        </w:rPr>
        <w:t xml:space="preserve">The measures pertaining to wild boar management are intended for all EU Member States with the </w:t>
      </w:r>
      <w:r w:rsidR="000F5F5E">
        <w:rPr>
          <w:rFonts w:cs="Arial"/>
          <w:sz w:val="24"/>
          <w:szCs w:val="24"/>
          <w:lang w:val="en-GB"/>
        </w:rPr>
        <w:t>aim of providing</w:t>
      </w:r>
      <w:r>
        <w:rPr>
          <w:rFonts w:cs="Arial"/>
          <w:sz w:val="24"/>
          <w:szCs w:val="24"/>
          <w:lang w:val="en-GB"/>
        </w:rPr>
        <w:t xml:space="preserve"> the basis for </w:t>
      </w:r>
      <w:r w:rsidR="000F5F5E">
        <w:rPr>
          <w:rFonts w:cs="Arial"/>
          <w:sz w:val="24"/>
          <w:szCs w:val="24"/>
          <w:lang w:val="en-GB"/>
        </w:rPr>
        <w:t>a coherent approach to the management of this wildlife resource. Even in absence of ASF, a long term planning is required to control the wild boar metapopulations</w:t>
      </w:r>
      <w:r w:rsidR="00B238A8">
        <w:rPr>
          <w:rStyle w:val="FootnoteReference"/>
          <w:rFonts w:cs="Arial"/>
          <w:sz w:val="24"/>
          <w:szCs w:val="24"/>
          <w:lang w:val="en-GB"/>
        </w:rPr>
        <w:footnoteReference w:id="4"/>
      </w:r>
      <w:r w:rsidR="000F5F5E">
        <w:rPr>
          <w:rFonts w:cs="Arial"/>
          <w:sz w:val="24"/>
          <w:szCs w:val="24"/>
          <w:lang w:val="en-GB"/>
        </w:rPr>
        <w:t xml:space="preserve"> and ensure an optimal coordination with national resources involved in wildlife conservation. </w:t>
      </w:r>
    </w:p>
    <w:p w14:paraId="2B0C4689" w14:textId="77777777" w:rsidR="00794108" w:rsidRDefault="00794108" w:rsidP="00AF7BA3">
      <w:pPr>
        <w:spacing w:after="0" w:line="240" w:lineRule="auto"/>
        <w:jc w:val="both"/>
        <w:rPr>
          <w:rFonts w:cs="Arial"/>
          <w:sz w:val="24"/>
          <w:szCs w:val="24"/>
          <w:lang w:val="en-GB"/>
        </w:rPr>
      </w:pPr>
    </w:p>
    <w:p w14:paraId="10FAB3E3" w14:textId="77777777" w:rsidR="00794108" w:rsidRPr="00AF7BA3" w:rsidRDefault="00794108" w:rsidP="00AF7BA3">
      <w:pPr>
        <w:spacing w:after="0" w:line="240" w:lineRule="auto"/>
        <w:jc w:val="both"/>
        <w:rPr>
          <w:rFonts w:cs="Arial"/>
          <w:sz w:val="24"/>
          <w:szCs w:val="24"/>
          <w:lang w:val="en-GB"/>
        </w:rPr>
      </w:pPr>
      <w:r>
        <w:rPr>
          <w:rFonts w:cs="Arial"/>
          <w:sz w:val="24"/>
          <w:szCs w:val="24"/>
          <w:lang w:val="en-GB"/>
        </w:rPr>
        <w:t>The Annex</w:t>
      </w:r>
      <w:r w:rsidR="0022055D">
        <w:rPr>
          <w:rFonts w:cs="Arial"/>
          <w:sz w:val="24"/>
          <w:szCs w:val="24"/>
          <w:lang w:val="en-GB"/>
        </w:rPr>
        <w:t xml:space="preserve"> I</w:t>
      </w:r>
      <w:r>
        <w:rPr>
          <w:rFonts w:cs="Arial"/>
          <w:sz w:val="24"/>
          <w:szCs w:val="24"/>
          <w:lang w:val="en-GB"/>
        </w:rPr>
        <w:t xml:space="preserve"> provides for key messages tailored to different target audiences in relation ASF</w:t>
      </w:r>
      <w:r w:rsidR="006A691D">
        <w:rPr>
          <w:rFonts w:cs="Arial"/>
          <w:sz w:val="24"/>
          <w:szCs w:val="24"/>
          <w:lang w:val="en-GB"/>
        </w:rPr>
        <w:t>; these should constitute the baseline for to set</w:t>
      </w:r>
      <w:r w:rsidR="00E226EC">
        <w:rPr>
          <w:rFonts w:cs="Arial"/>
          <w:sz w:val="24"/>
          <w:szCs w:val="24"/>
          <w:lang w:val="en-GB"/>
        </w:rPr>
        <w:t>t</w:t>
      </w:r>
      <w:r w:rsidR="006A691D">
        <w:rPr>
          <w:rFonts w:cs="Arial"/>
          <w:sz w:val="24"/>
          <w:szCs w:val="24"/>
          <w:lang w:val="en-GB"/>
        </w:rPr>
        <w:t>ing up national awareness campaigns</w:t>
      </w:r>
      <w:r>
        <w:rPr>
          <w:rFonts w:cs="Arial"/>
          <w:sz w:val="24"/>
          <w:szCs w:val="24"/>
          <w:lang w:val="en-GB"/>
        </w:rPr>
        <w:t xml:space="preserve">. </w:t>
      </w:r>
    </w:p>
    <w:p w14:paraId="7CD3D531" w14:textId="77777777" w:rsidR="00AF7BA3" w:rsidRDefault="00AF7BA3" w:rsidP="00AF7BA3">
      <w:pPr>
        <w:spacing w:after="0" w:line="240" w:lineRule="auto"/>
        <w:jc w:val="both"/>
        <w:rPr>
          <w:rFonts w:cs="Arial"/>
          <w:sz w:val="24"/>
          <w:szCs w:val="24"/>
          <w:lang w:val="en-GB"/>
        </w:rPr>
      </w:pPr>
    </w:p>
    <w:p w14:paraId="65A6AED0" w14:textId="77777777" w:rsidR="0022055D" w:rsidRDefault="0022055D" w:rsidP="00AF7BA3">
      <w:pPr>
        <w:spacing w:after="0" w:line="240" w:lineRule="auto"/>
        <w:jc w:val="both"/>
        <w:rPr>
          <w:rFonts w:cs="Arial"/>
          <w:sz w:val="24"/>
          <w:szCs w:val="24"/>
          <w:lang w:val="en-GB"/>
        </w:rPr>
      </w:pPr>
      <w:r>
        <w:rPr>
          <w:rFonts w:cs="Arial"/>
          <w:sz w:val="24"/>
          <w:szCs w:val="24"/>
          <w:lang w:val="en-GB"/>
        </w:rPr>
        <w:lastRenderedPageBreak/>
        <w:t>The Annex II highlights the main measures that should be implemented in the Member States that are free from ASF.</w:t>
      </w:r>
    </w:p>
    <w:p w14:paraId="468D3EB3" w14:textId="131CD80F" w:rsidR="0022055D" w:rsidRDefault="0022055D" w:rsidP="00AF7BA3">
      <w:pPr>
        <w:spacing w:after="0" w:line="240" w:lineRule="auto"/>
        <w:jc w:val="both"/>
        <w:rPr>
          <w:rFonts w:cs="Arial"/>
          <w:sz w:val="24"/>
          <w:szCs w:val="24"/>
          <w:lang w:val="en-GB"/>
        </w:rPr>
      </w:pPr>
    </w:p>
    <w:p w14:paraId="549980E1" w14:textId="52BFC455" w:rsidR="000E6DD3" w:rsidRPr="000E6DD3" w:rsidRDefault="000E6DD3" w:rsidP="000E6DD3">
      <w:pPr>
        <w:spacing w:after="0" w:line="240" w:lineRule="auto"/>
        <w:jc w:val="both"/>
        <w:rPr>
          <w:rFonts w:cs="Arial"/>
          <w:sz w:val="24"/>
          <w:szCs w:val="24"/>
          <w:lang w:val="en-GB"/>
        </w:rPr>
      </w:pPr>
      <w:r>
        <w:rPr>
          <w:rFonts w:cs="Arial"/>
          <w:sz w:val="24"/>
          <w:szCs w:val="24"/>
          <w:lang w:val="en-GB"/>
        </w:rPr>
        <w:t xml:space="preserve">Annex III </w:t>
      </w:r>
      <w:r w:rsidR="0021008F">
        <w:rPr>
          <w:rFonts w:cs="Arial"/>
          <w:sz w:val="24"/>
          <w:szCs w:val="24"/>
          <w:lang w:val="en-GB"/>
        </w:rPr>
        <w:t>summarises</w:t>
      </w:r>
      <w:r>
        <w:rPr>
          <w:rFonts w:cs="Arial"/>
          <w:sz w:val="24"/>
          <w:szCs w:val="24"/>
          <w:lang w:val="en-GB"/>
        </w:rPr>
        <w:t xml:space="preserve"> the A</w:t>
      </w:r>
      <w:r w:rsidRPr="000E6DD3">
        <w:rPr>
          <w:rFonts w:cs="Arial"/>
          <w:sz w:val="24"/>
          <w:szCs w:val="24"/>
          <w:lang w:val="en-GB"/>
        </w:rPr>
        <w:t>SF Main measures for management of wild boar populations in the context of ASF control</w:t>
      </w:r>
      <w:r>
        <w:rPr>
          <w:rFonts w:cs="Arial"/>
          <w:sz w:val="24"/>
          <w:szCs w:val="24"/>
          <w:lang w:val="en-GB"/>
        </w:rPr>
        <w:t xml:space="preserve"> </w:t>
      </w:r>
      <w:r w:rsidRPr="000E6DD3">
        <w:rPr>
          <w:rFonts w:cs="Arial"/>
          <w:sz w:val="24"/>
          <w:szCs w:val="24"/>
          <w:lang w:val="en-GB"/>
        </w:rPr>
        <w:t>measures</w:t>
      </w:r>
      <w:r>
        <w:rPr>
          <w:rFonts w:cs="Arial"/>
          <w:sz w:val="24"/>
          <w:szCs w:val="24"/>
          <w:lang w:val="en-GB"/>
        </w:rPr>
        <w:t>, described in section c.</w:t>
      </w:r>
    </w:p>
    <w:p w14:paraId="758BFBD7" w14:textId="77777777" w:rsidR="000E6DD3" w:rsidRPr="00AF7BA3" w:rsidRDefault="000E6DD3" w:rsidP="00AF7BA3">
      <w:pPr>
        <w:spacing w:after="0" w:line="240" w:lineRule="auto"/>
        <w:jc w:val="both"/>
        <w:rPr>
          <w:rFonts w:cs="Arial"/>
          <w:sz w:val="24"/>
          <w:szCs w:val="24"/>
          <w:lang w:val="en-GB"/>
        </w:rPr>
      </w:pPr>
    </w:p>
    <w:p w14:paraId="33AB2A67" w14:textId="77777777" w:rsidR="0021684A" w:rsidRDefault="00AF7BA3" w:rsidP="00AF7BA3">
      <w:pPr>
        <w:spacing w:after="0" w:line="240" w:lineRule="auto"/>
        <w:jc w:val="both"/>
        <w:rPr>
          <w:rFonts w:cs="Arial"/>
          <w:sz w:val="24"/>
          <w:szCs w:val="24"/>
          <w:lang w:val="en-GB"/>
        </w:rPr>
      </w:pPr>
      <w:r w:rsidRPr="00AF7BA3">
        <w:rPr>
          <w:rFonts w:cs="Arial"/>
          <w:sz w:val="24"/>
          <w:szCs w:val="24"/>
          <w:lang w:val="en-GB"/>
        </w:rPr>
        <w:t xml:space="preserve">The measures established in this </w:t>
      </w:r>
      <w:r w:rsidR="00DB31A1" w:rsidRPr="00AF7BA3">
        <w:rPr>
          <w:rFonts w:cs="Arial"/>
          <w:sz w:val="24"/>
          <w:szCs w:val="24"/>
          <w:lang w:val="en-GB"/>
        </w:rPr>
        <w:t>Strateg</w:t>
      </w:r>
      <w:r w:rsidR="00DB31A1">
        <w:rPr>
          <w:rFonts w:cs="Arial"/>
          <w:sz w:val="24"/>
          <w:szCs w:val="24"/>
          <w:lang w:val="en-GB"/>
        </w:rPr>
        <w:t>ic appro</w:t>
      </w:r>
      <w:r w:rsidR="00165947">
        <w:rPr>
          <w:rFonts w:cs="Arial"/>
          <w:sz w:val="24"/>
          <w:szCs w:val="24"/>
          <w:lang w:val="en-GB"/>
        </w:rPr>
        <w:t>a</w:t>
      </w:r>
      <w:r w:rsidR="00DB31A1">
        <w:rPr>
          <w:rFonts w:cs="Arial"/>
          <w:sz w:val="24"/>
          <w:szCs w:val="24"/>
          <w:lang w:val="en-GB"/>
        </w:rPr>
        <w:t>ch</w:t>
      </w:r>
      <w:r w:rsidR="00DB31A1" w:rsidRPr="00AF7BA3">
        <w:rPr>
          <w:rFonts w:cs="Arial"/>
          <w:sz w:val="24"/>
          <w:szCs w:val="24"/>
          <w:lang w:val="en-GB"/>
        </w:rPr>
        <w:t xml:space="preserve"> </w:t>
      </w:r>
      <w:r w:rsidRPr="00AF7BA3">
        <w:rPr>
          <w:rFonts w:cs="Arial"/>
          <w:sz w:val="24"/>
          <w:szCs w:val="24"/>
          <w:lang w:val="en-GB"/>
        </w:rPr>
        <w:t xml:space="preserve">should be applied until the end of </w:t>
      </w:r>
      <w:r w:rsidR="004D3604">
        <w:rPr>
          <w:rFonts w:cs="Arial"/>
          <w:sz w:val="24"/>
          <w:szCs w:val="24"/>
          <w:lang w:val="en-GB"/>
        </w:rPr>
        <w:t>2021</w:t>
      </w:r>
      <w:r w:rsidR="004D3604" w:rsidRPr="00AF7BA3">
        <w:rPr>
          <w:rFonts w:cs="Arial"/>
          <w:sz w:val="24"/>
          <w:szCs w:val="24"/>
          <w:lang w:val="en-GB"/>
        </w:rPr>
        <w:t xml:space="preserve"> </w:t>
      </w:r>
      <w:r w:rsidRPr="00AF7BA3">
        <w:rPr>
          <w:rFonts w:cs="Arial"/>
          <w:sz w:val="24"/>
          <w:szCs w:val="24"/>
          <w:lang w:val="en-GB"/>
        </w:rPr>
        <w:t>and reviewed following the developments in the epidemiological situation and scientific findings.</w:t>
      </w:r>
    </w:p>
    <w:p w14:paraId="48866EEF" w14:textId="77777777" w:rsidR="0021684A" w:rsidRPr="0021684A" w:rsidRDefault="0021684A" w:rsidP="0021684A">
      <w:pPr>
        <w:spacing w:after="0" w:line="240" w:lineRule="auto"/>
        <w:jc w:val="both"/>
        <w:rPr>
          <w:rFonts w:cs="Arial"/>
          <w:sz w:val="24"/>
          <w:szCs w:val="24"/>
          <w:lang w:val="en-GB"/>
        </w:rPr>
      </w:pPr>
    </w:p>
    <w:p w14:paraId="685AA588" w14:textId="77777777" w:rsidR="00621A57" w:rsidRPr="00B54081" w:rsidRDefault="00621A57" w:rsidP="00933584">
      <w:pPr>
        <w:numPr>
          <w:ilvl w:val="0"/>
          <w:numId w:val="1"/>
        </w:numPr>
        <w:spacing w:after="0" w:line="240" w:lineRule="auto"/>
        <w:jc w:val="both"/>
        <w:rPr>
          <w:b/>
          <w:i/>
          <w:sz w:val="24"/>
          <w:lang w:val="en-GB"/>
        </w:rPr>
      </w:pPr>
      <w:r>
        <w:rPr>
          <w:rFonts w:cs="Arial"/>
          <w:b/>
          <w:i/>
          <w:sz w:val="24"/>
          <w:szCs w:val="24"/>
          <w:lang w:val="en-GB"/>
        </w:rPr>
        <w:t>ASF measures to be applied for domestic pigs</w:t>
      </w:r>
      <w:r w:rsidR="00933584">
        <w:rPr>
          <w:rFonts w:cs="Arial"/>
          <w:b/>
          <w:i/>
          <w:sz w:val="24"/>
          <w:szCs w:val="24"/>
          <w:lang w:val="en-GB"/>
        </w:rPr>
        <w:t xml:space="preserve"> at least in the areas covered by </w:t>
      </w:r>
      <w:r w:rsidR="00933584" w:rsidRPr="00933584">
        <w:rPr>
          <w:rFonts w:cs="Arial"/>
          <w:b/>
          <w:i/>
          <w:sz w:val="24"/>
          <w:szCs w:val="24"/>
          <w:lang w:val="en-GB"/>
        </w:rPr>
        <w:t>Decision 2014/709/EU</w:t>
      </w:r>
      <w:r w:rsidRPr="00B54081">
        <w:rPr>
          <w:b/>
          <w:i/>
          <w:sz w:val="24"/>
          <w:lang w:val="en-GB"/>
        </w:rPr>
        <w:tab/>
      </w:r>
    </w:p>
    <w:p w14:paraId="788D4305" w14:textId="77777777" w:rsidR="00621A57" w:rsidRDefault="00621A57" w:rsidP="00621A57">
      <w:pPr>
        <w:spacing w:after="0" w:line="240" w:lineRule="auto"/>
        <w:jc w:val="both"/>
        <w:rPr>
          <w:rFonts w:cs="Arial"/>
          <w:sz w:val="24"/>
          <w:szCs w:val="24"/>
          <w:lang w:val="en-GB"/>
        </w:rPr>
      </w:pPr>
    </w:p>
    <w:p w14:paraId="5E51173E" w14:textId="77777777" w:rsidR="00621A57" w:rsidRDefault="00865154" w:rsidP="00CC6958">
      <w:pPr>
        <w:numPr>
          <w:ilvl w:val="2"/>
          <w:numId w:val="1"/>
        </w:numPr>
        <w:spacing w:after="0" w:line="240" w:lineRule="auto"/>
        <w:jc w:val="both"/>
        <w:rPr>
          <w:rFonts w:cs="Arial"/>
          <w:sz w:val="24"/>
          <w:szCs w:val="24"/>
          <w:lang w:val="en-GB"/>
        </w:rPr>
      </w:pPr>
      <w:r w:rsidRPr="00CC5FC3">
        <w:rPr>
          <w:rFonts w:cs="Arial"/>
          <w:sz w:val="24"/>
          <w:szCs w:val="24"/>
          <w:u w:val="single"/>
          <w:lang w:val="en-GB"/>
        </w:rPr>
        <w:t>P</w:t>
      </w:r>
      <w:r w:rsidR="00621A57" w:rsidRPr="00CC5FC3">
        <w:rPr>
          <w:rFonts w:cs="Arial"/>
          <w:sz w:val="24"/>
          <w:szCs w:val="24"/>
          <w:u w:val="single"/>
          <w:lang w:val="en-GB"/>
        </w:rPr>
        <w:t xml:space="preserve">ig </w:t>
      </w:r>
      <w:r w:rsidR="00621A57" w:rsidRPr="00CC6958">
        <w:rPr>
          <w:rFonts w:cs="Arial"/>
          <w:sz w:val="24"/>
          <w:szCs w:val="24"/>
          <w:u w:val="single"/>
          <w:lang w:val="en-GB"/>
        </w:rPr>
        <w:t xml:space="preserve">farms </w:t>
      </w:r>
      <w:r w:rsidR="00CC5FC3" w:rsidRPr="00CC6958">
        <w:rPr>
          <w:rFonts w:cs="Arial"/>
          <w:sz w:val="24"/>
          <w:szCs w:val="24"/>
          <w:u w:val="single"/>
          <w:lang w:val="en-GB"/>
        </w:rPr>
        <w:t xml:space="preserve">are </w:t>
      </w:r>
      <w:r w:rsidR="00AF7BA3" w:rsidRPr="00CC6958">
        <w:rPr>
          <w:rFonts w:cs="Arial"/>
          <w:sz w:val="24"/>
          <w:szCs w:val="24"/>
          <w:u w:val="single"/>
          <w:lang w:val="en-GB"/>
        </w:rPr>
        <w:t>classified</w:t>
      </w:r>
      <w:r w:rsidR="00AF7BA3">
        <w:rPr>
          <w:rFonts w:cs="Arial"/>
          <w:sz w:val="24"/>
          <w:szCs w:val="24"/>
          <w:lang w:val="en-GB"/>
        </w:rPr>
        <w:t xml:space="preserve"> </w:t>
      </w:r>
      <w:r w:rsidR="00621A57">
        <w:rPr>
          <w:rFonts w:cs="Arial"/>
          <w:sz w:val="24"/>
          <w:szCs w:val="24"/>
          <w:lang w:val="en-GB"/>
        </w:rPr>
        <w:t>in three categories:</w:t>
      </w:r>
    </w:p>
    <w:p w14:paraId="67F58C3F" w14:textId="77777777" w:rsidR="00621A57" w:rsidRDefault="00621A57" w:rsidP="00621A57">
      <w:pPr>
        <w:spacing w:after="0" w:line="240" w:lineRule="auto"/>
        <w:jc w:val="both"/>
        <w:rPr>
          <w:rFonts w:cs="Arial"/>
          <w:sz w:val="24"/>
          <w:szCs w:val="24"/>
          <w:lang w:val="en-GB"/>
        </w:rPr>
      </w:pPr>
    </w:p>
    <w:p w14:paraId="52124E36" w14:textId="77777777" w:rsidR="00621A57" w:rsidRDefault="00621A57" w:rsidP="00621A57">
      <w:pPr>
        <w:numPr>
          <w:ilvl w:val="0"/>
          <w:numId w:val="2"/>
        </w:numPr>
        <w:spacing w:after="0" w:line="240" w:lineRule="auto"/>
        <w:jc w:val="both"/>
        <w:rPr>
          <w:rFonts w:cs="Arial"/>
          <w:sz w:val="24"/>
          <w:szCs w:val="24"/>
          <w:lang w:val="en-GB"/>
        </w:rPr>
      </w:pPr>
      <w:r>
        <w:rPr>
          <w:rFonts w:cs="Arial"/>
          <w:i/>
          <w:sz w:val="24"/>
          <w:szCs w:val="24"/>
          <w:lang w:val="en-GB"/>
        </w:rPr>
        <w:t>Non- commercial farms (NCF):</w:t>
      </w:r>
      <w:r>
        <w:rPr>
          <w:rFonts w:cs="Arial"/>
          <w:sz w:val="24"/>
          <w:szCs w:val="24"/>
          <w:lang w:val="en-GB"/>
        </w:rPr>
        <w:t xml:space="preserve"> farms where pigs are kept only for fattening for own consumption</w:t>
      </w:r>
      <w:r w:rsidR="00A20A63">
        <w:rPr>
          <w:rFonts w:cs="Arial"/>
          <w:sz w:val="24"/>
          <w:szCs w:val="24"/>
          <w:lang w:val="en-GB"/>
        </w:rPr>
        <w:t xml:space="preserve"> and neither pigs nor any of their products leave the holding</w:t>
      </w:r>
      <w:r>
        <w:rPr>
          <w:rFonts w:cs="Arial"/>
          <w:sz w:val="24"/>
          <w:szCs w:val="24"/>
          <w:lang w:val="en-GB"/>
        </w:rPr>
        <w:t>.</w:t>
      </w:r>
    </w:p>
    <w:p w14:paraId="234F5B17" w14:textId="77777777" w:rsidR="00621A57" w:rsidRDefault="00621A57" w:rsidP="00621A57">
      <w:pPr>
        <w:numPr>
          <w:ilvl w:val="0"/>
          <w:numId w:val="2"/>
        </w:numPr>
        <w:spacing w:after="0" w:line="240" w:lineRule="auto"/>
        <w:jc w:val="both"/>
        <w:rPr>
          <w:rFonts w:cs="Arial"/>
          <w:sz w:val="24"/>
          <w:szCs w:val="24"/>
          <w:lang w:val="en-GB"/>
        </w:rPr>
      </w:pPr>
      <w:r>
        <w:rPr>
          <w:rFonts w:cs="Arial"/>
          <w:i/>
          <w:sz w:val="24"/>
          <w:szCs w:val="24"/>
          <w:lang w:val="en-GB"/>
        </w:rPr>
        <w:t>Commercial farms (CF):</w:t>
      </w:r>
      <w:r>
        <w:rPr>
          <w:rFonts w:cs="Arial"/>
          <w:sz w:val="24"/>
          <w:szCs w:val="24"/>
          <w:lang w:val="en-GB"/>
        </w:rPr>
        <w:t xml:space="preserve"> farms which sell </w:t>
      </w:r>
      <w:r w:rsidR="00F63C6D">
        <w:rPr>
          <w:rFonts w:cs="Arial"/>
          <w:sz w:val="24"/>
          <w:szCs w:val="24"/>
          <w:lang w:val="en-GB"/>
        </w:rPr>
        <w:t>pigs</w:t>
      </w:r>
      <w:r w:rsidR="00A20A63">
        <w:rPr>
          <w:rFonts w:cs="Arial"/>
          <w:sz w:val="24"/>
          <w:szCs w:val="24"/>
          <w:lang w:val="en-GB"/>
        </w:rPr>
        <w:t>,</w:t>
      </w:r>
      <w:r>
        <w:rPr>
          <w:rFonts w:cs="Arial"/>
          <w:sz w:val="24"/>
          <w:szCs w:val="24"/>
          <w:lang w:val="en-GB"/>
        </w:rPr>
        <w:t xml:space="preserve"> send pigs to a slaughterhouse</w:t>
      </w:r>
      <w:r w:rsidR="00A20A63">
        <w:rPr>
          <w:rFonts w:cs="Arial"/>
          <w:sz w:val="24"/>
          <w:szCs w:val="24"/>
          <w:lang w:val="en-GB"/>
        </w:rPr>
        <w:t xml:space="preserve"> or move pig products off the holding</w:t>
      </w:r>
      <w:r>
        <w:rPr>
          <w:rFonts w:cs="Arial"/>
          <w:sz w:val="24"/>
          <w:szCs w:val="24"/>
          <w:lang w:val="en-GB"/>
        </w:rPr>
        <w:t xml:space="preserve">. </w:t>
      </w:r>
    </w:p>
    <w:p w14:paraId="3666434B" w14:textId="77777777" w:rsidR="00621A57" w:rsidRDefault="00621A57" w:rsidP="00621A57">
      <w:pPr>
        <w:numPr>
          <w:ilvl w:val="0"/>
          <w:numId w:val="2"/>
        </w:numPr>
        <w:spacing w:after="0" w:line="240" w:lineRule="auto"/>
        <w:jc w:val="both"/>
        <w:rPr>
          <w:rFonts w:cs="Arial"/>
          <w:sz w:val="24"/>
          <w:szCs w:val="24"/>
          <w:lang w:val="en-GB"/>
        </w:rPr>
      </w:pPr>
      <w:r>
        <w:rPr>
          <w:rFonts w:cs="Arial"/>
          <w:i/>
          <w:sz w:val="24"/>
          <w:szCs w:val="24"/>
          <w:lang w:val="en-GB"/>
        </w:rPr>
        <w:t>Outdoor farms:</w:t>
      </w:r>
      <w:r>
        <w:rPr>
          <w:rFonts w:cs="Arial"/>
          <w:sz w:val="24"/>
          <w:szCs w:val="24"/>
          <w:lang w:val="en-GB"/>
        </w:rPr>
        <w:t xml:space="preserve"> </w:t>
      </w:r>
      <w:r w:rsidR="009C0E4A">
        <w:rPr>
          <w:rFonts w:cs="Arial"/>
          <w:sz w:val="24"/>
          <w:szCs w:val="24"/>
          <w:lang w:val="en-GB"/>
        </w:rPr>
        <w:t xml:space="preserve">farms which </w:t>
      </w:r>
      <w:r>
        <w:rPr>
          <w:rFonts w:cs="Arial"/>
          <w:sz w:val="24"/>
          <w:szCs w:val="24"/>
          <w:lang w:val="en-GB"/>
        </w:rPr>
        <w:t>pigs are kept temporarily or permanently outdoor.</w:t>
      </w:r>
    </w:p>
    <w:p w14:paraId="0C306818" w14:textId="77777777" w:rsidR="00621A57" w:rsidRDefault="00621A57" w:rsidP="00621A57">
      <w:pPr>
        <w:spacing w:after="0" w:line="240" w:lineRule="auto"/>
        <w:jc w:val="both"/>
        <w:rPr>
          <w:rFonts w:cs="Arial"/>
          <w:sz w:val="24"/>
          <w:szCs w:val="24"/>
          <w:lang w:val="en-GB"/>
        </w:rPr>
      </w:pPr>
    </w:p>
    <w:p w14:paraId="38161E03" w14:textId="77777777" w:rsidR="00621A57" w:rsidRDefault="00CC5FC3" w:rsidP="00CC6958">
      <w:pPr>
        <w:numPr>
          <w:ilvl w:val="2"/>
          <w:numId w:val="1"/>
        </w:numPr>
        <w:spacing w:after="0" w:line="240" w:lineRule="auto"/>
        <w:jc w:val="both"/>
        <w:rPr>
          <w:rFonts w:cs="Arial"/>
          <w:sz w:val="24"/>
          <w:szCs w:val="24"/>
          <w:lang w:val="en-GB"/>
        </w:rPr>
      </w:pPr>
      <w:r w:rsidRPr="00CC5FC3">
        <w:rPr>
          <w:rFonts w:cs="Arial"/>
          <w:sz w:val="24"/>
          <w:szCs w:val="24"/>
          <w:u w:val="single"/>
          <w:lang w:val="en-GB"/>
        </w:rPr>
        <w:t>M</w:t>
      </w:r>
      <w:r w:rsidR="00621A57" w:rsidRPr="00CC5FC3">
        <w:rPr>
          <w:rFonts w:cs="Arial"/>
          <w:sz w:val="24"/>
          <w:szCs w:val="24"/>
          <w:u w:val="single"/>
          <w:lang w:val="en-GB"/>
        </w:rPr>
        <w:t>inimum biosecurity requirements</w:t>
      </w:r>
      <w:r w:rsidR="00621A57">
        <w:rPr>
          <w:rFonts w:cs="Arial"/>
          <w:sz w:val="24"/>
          <w:szCs w:val="24"/>
          <w:lang w:val="en-GB"/>
        </w:rPr>
        <w:t xml:space="preserve"> for each category </w:t>
      </w:r>
      <w:r>
        <w:rPr>
          <w:rFonts w:cs="Arial"/>
          <w:sz w:val="24"/>
          <w:szCs w:val="24"/>
          <w:lang w:val="en-GB"/>
        </w:rPr>
        <w:t>are</w:t>
      </w:r>
      <w:r w:rsidR="00621A57">
        <w:rPr>
          <w:rFonts w:cs="Arial"/>
          <w:sz w:val="24"/>
          <w:szCs w:val="24"/>
          <w:lang w:val="en-GB"/>
        </w:rPr>
        <w:t xml:space="preserve"> defined:</w:t>
      </w:r>
    </w:p>
    <w:p w14:paraId="438A22E5" w14:textId="77777777" w:rsidR="00621A57" w:rsidRDefault="00621A57" w:rsidP="00621A57">
      <w:pPr>
        <w:spacing w:after="0" w:line="240" w:lineRule="auto"/>
        <w:jc w:val="both"/>
        <w:rPr>
          <w:rFonts w:cs="Arial"/>
          <w:sz w:val="24"/>
          <w:szCs w:val="24"/>
          <w:lang w:val="en-GB"/>
        </w:rPr>
      </w:pPr>
    </w:p>
    <w:p w14:paraId="256981CF" w14:textId="77777777" w:rsidR="00621A57" w:rsidRDefault="00D071DD" w:rsidP="00621A57">
      <w:pPr>
        <w:spacing w:after="0" w:line="240" w:lineRule="auto"/>
        <w:ind w:firstLine="360"/>
        <w:jc w:val="both"/>
        <w:rPr>
          <w:rFonts w:cs="Arial"/>
          <w:sz w:val="24"/>
          <w:szCs w:val="24"/>
          <w:lang w:val="en-GB"/>
        </w:rPr>
      </w:pPr>
      <w:r>
        <w:rPr>
          <w:rFonts w:cs="Arial"/>
          <w:sz w:val="24"/>
          <w:szCs w:val="24"/>
          <w:lang w:val="en-GB"/>
        </w:rPr>
        <w:t xml:space="preserve">I - </w:t>
      </w:r>
      <w:r w:rsidR="00621A57">
        <w:rPr>
          <w:rFonts w:cs="Arial"/>
          <w:sz w:val="24"/>
          <w:szCs w:val="24"/>
          <w:lang w:val="en-GB"/>
        </w:rPr>
        <w:t>Biosecurity criteria for non-commercial farms</w:t>
      </w:r>
      <w:r w:rsidR="00EA0A40">
        <w:rPr>
          <w:rFonts w:cs="Arial"/>
          <w:sz w:val="24"/>
          <w:szCs w:val="24"/>
          <w:lang w:val="en-GB"/>
        </w:rPr>
        <w:t xml:space="preserve"> (NCF)</w:t>
      </w:r>
      <w:r w:rsidR="00621A57">
        <w:rPr>
          <w:rFonts w:cs="Arial"/>
          <w:sz w:val="24"/>
          <w:szCs w:val="24"/>
          <w:lang w:val="en-GB"/>
        </w:rPr>
        <w:t>:</w:t>
      </w:r>
    </w:p>
    <w:p w14:paraId="5BA5BB23" w14:textId="77777777" w:rsidR="00621A57" w:rsidRDefault="00621A57" w:rsidP="00F45FFD">
      <w:pPr>
        <w:numPr>
          <w:ilvl w:val="0"/>
          <w:numId w:val="3"/>
        </w:numPr>
        <w:spacing w:after="0" w:line="240" w:lineRule="auto"/>
        <w:jc w:val="both"/>
        <w:rPr>
          <w:rFonts w:cs="Arial"/>
          <w:sz w:val="24"/>
          <w:szCs w:val="24"/>
          <w:lang w:val="en-GB"/>
        </w:rPr>
      </w:pPr>
      <w:r>
        <w:rPr>
          <w:rFonts w:cs="Arial"/>
          <w:sz w:val="24"/>
          <w:szCs w:val="24"/>
          <w:lang w:val="en-GB"/>
        </w:rPr>
        <w:t>No swill feeding</w:t>
      </w:r>
      <w:r w:rsidR="00F45FFD" w:rsidRPr="00F45FFD">
        <w:rPr>
          <w:lang w:val="en-GB"/>
        </w:rPr>
        <w:t xml:space="preserve"> </w:t>
      </w:r>
      <w:r w:rsidR="00A20A63">
        <w:rPr>
          <w:rFonts w:cs="Arial"/>
          <w:sz w:val="24"/>
          <w:szCs w:val="24"/>
          <w:lang w:val="en-GB"/>
        </w:rPr>
        <w:t xml:space="preserve">and removal of animal by-products in accordance with </w:t>
      </w:r>
      <w:r w:rsidR="00F63C6D">
        <w:rPr>
          <w:rFonts w:cs="Arial"/>
          <w:sz w:val="24"/>
          <w:szCs w:val="24"/>
          <w:lang w:val="en-GB"/>
        </w:rPr>
        <w:t xml:space="preserve">Regulation </w:t>
      </w:r>
      <w:bookmarkStart w:id="0" w:name="_GoBack"/>
      <w:bookmarkEnd w:id="0"/>
      <w:r w:rsidR="00F45FFD">
        <w:rPr>
          <w:rFonts w:cs="Arial"/>
          <w:sz w:val="24"/>
          <w:szCs w:val="24"/>
          <w:lang w:val="en-GB"/>
        </w:rPr>
        <w:t>(EC) No 1069/2009</w:t>
      </w:r>
      <w:r>
        <w:rPr>
          <w:rFonts w:cs="Arial"/>
          <w:sz w:val="24"/>
          <w:szCs w:val="24"/>
          <w:lang w:val="en-GB"/>
        </w:rPr>
        <w:t>.</w:t>
      </w:r>
    </w:p>
    <w:p w14:paraId="00091EDC" w14:textId="77777777" w:rsidR="00621A57" w:rsidRDefault="00621A57" w:rsidP="00FF1C2E">
      <w:pPr>
        <w:numPr>
          <w:ilvl w:val="0"/>
          <w:numId w:val="3"/>
        </w:numPr>
        <w:spacing w:after="0" w:line="240" w:lineRule="auto"/>
        <w:jc w:val="both"/>
        <w:rPr>
          <w:rFonts w:cs="Arial"/>
          <w:sz w:val="24"/>
          <w:szCs w:val="24"/>
          <w:lang w:val="en-GB"/>
        </w:rPr>
      </w:pPr>
      <w:r>
        <w:rPr>
          <w:rFonts w:cs="Arial"/>
          <w:sz w:val="24"/>
          <w:szCs w:val="24"/>
          <w:lang w:val="en-GB"/>
        </w:rPr>
        <w:t>No contact between the pig(s) of the NCF</w:t>
      </w:r>
      <w:r w:rsidR="00FF1C2E">
        <w:rPr>
          <w:rFonts w:cs="Arial"/>
          <w:sz w:val="24"/>
          <w:szCs w:val="24"/>
          <w:lang w:val="en-GB"/>
        </w:rPr>
        <w:t xml:space="preserve">, </w:t>
      </w:r>
      <w:r w:rsidR="00FF1C2E" w:rsidRPr="00FF1C2E">
        <w:rPr>
          <w:rFonts w:cs="Arial"/>
          <w:sz w:val="24"/>
          <w:szCs w:val="24"/>
          <w:lang w:val="en-GB"/>
        </w:rPr>
        <w:t>pigs from other holdings</w:t>
      </w:r>
      <w:r>
        <w:rPr>
          <w:rFonts w:cs="Arial"/>
          <w:sz w:val="24"/>
          <w:szCs w:val="24"/>
          <w:lang w:val="en-GB"/>
        </w:rPr>
        <w:t xml:space="preserve"> and </w:t>
      </w:r>
      <w:r w:rsidR="003B56A9">
        <w:rPr>
          <w:rFonts w:cs="Arial"/>
          <w:sz w:val="24"/>
          <w:szCs w:val="24"/>
          <w:lang w:val="en-GB"/>
        </w:rPr>
        <w:t xml:space="preserve">feral pigs or wild boar. </w:t>
      </w:r>
      <w:r>
        <w:rPr>
          <w:rFonts w:cs="Arial"/>
          <w:sz w:val="24"/>
          <w:szCs w:val="24"/>
          <w:lang w:val="en-GB"/>
        </w:rPr>
        <w:t xml:space="preserve"> </w:t>
      </w:r>
      <w:r w:rsidR="003B56A9">
        <w:rPr>
          <w:rFonts w:cs="Arial"/>
          <w:sz w:val="24"/>
          <w:szCs w:val="24"/>
          <w:lang w:val="en-GB"/>
        </w:rPr>
        <w:t xml:space="preserve">Pigs should be kept </w:t>
      </w:r>
      <w:r w:rsidR="00A20A63">
        <w:rPr>
          <w:rFonts w:cs="Arial"/>
          <w:sz w:val="24"/>
          <w:szCs w:val="24"/>
          <w:lang w:val="en-GB"/>
        </w:rPr>
        <w:t>in a way that ensures that there is no direct</w:t>
      </w:r>
      <w:r w:rsidR="007E6FBA">
        <w:rPr>
          <w:rFonts w:cs="Arial"/>
          <w:sz w:val="24"/>
          <w:szCs w:val="24"/>
          <w:lang w:val="en-GB"/>
        </w:rPr>
        <w:t>,</w:t>
      </w:r>
      <w:r w:rsidR="00A20A63">
        <w:rPr>
          <w:rFonts w:cs="Arial"/>
          <w:sz w:val="24"/>
          <w:szCs w:val="24"/>
          <w:lang w:val="en-GB"/>
        </w:rPr>
        <w:t xml:space="preserve"> </w:t>
      </w:r>
      <w:r w:rsidR="003B56A9">
        <w:rPr>
          <w:rFonts w:cs="Arial"/>
          <w:sz w:val="24"/>
          <w:szCs w:val="24"/>
          <w:lang w:val="en-GB"/>
        </w:rPr>
        <w:t xml:space="preserve">neither </w:t>
      </w:r>
      <w:r w:rsidR="00A20A63">
        <w:rPr>
          <w:rFonts w:cs="Arial"/>
          <w:sz w:val="24"/>
          <w:szCs w:val="24"/>
          <w:lang w:val="en-GB"/>
        </w:rPr>
        <w:t>indirect</w:t>
      </w:r>
      <w:r w:rsidR="007E6FBA">
        <w:rPr>
          <w:rFonts w:cs="Arial"/>
          <w:sz w:val="24"/>
          <w:szCs w:val="24"/>
          <w:lang w:val="en-GB"/>
        </w:rPr>
        <w:t>,</w:t>
      </w:r>
      <w:r w:rsidR="00A20A63">
        <w:rPr>
          <w:rFonts w:cs="Arial"/>
          <w:sz w:val="24"/>
          <w:szCs w:val="24"/>
          <w:lang w:val="en-GB"/>
        </w:rPr>
        <w:t xml:space="preserve"> contact with pigs </w:t>
      </w:r>
      <w:r w:rsidR="008173F4">
        <w:rPr>
          <w:rFonts w:cs="Arial"/>
          <w:sz w:val="24"/>
          <w:szCs w:val="24"/>
          <w:lang w:val="en-GB"/>
        </w:rPr>
        <w:t xml:space="preserve">coming </w:t>
      </w:r>
      <w:r w:rsidR="00FF1C2E" w:rsidRPr="00FF1C2E">
        <w:rPr>
          <w:rFonts w:cs="Arial"/>
          <w:sz w:val="24"/>
          <w:szCs w:val="24"/>
          <w:lang w:val="en-GB"/>
        </w:rPr>
        <w:t>from other holdings</w:t>
      </w:r>
      <w:r w:rsidR="00FF1C2E">
        <w:rPr>
          <w:rFonts w:cs="Arial"/>
          <w:sz w:val="24"/>
          <w:szCs w:val="24"/>
          <w:lang w:val="en-GB"/>
        </w:rPr>
        <w:t xml:space="preserve"> </w:t>
      </w:r>
      <w:r w:rsidR="008173F4">
        <w:rPr>
          <w:rFonts w:cs="Arial"/>
          <w:sz w:val="24"/>
          <w:szCs w:val="24"/>
          <w:lang w:val="en-GB"/>
        </w:rPr>
        <w:t xml:space="preserve">or with pigs </w:t>
      </w:r>
      <w:r w:rsidR="003B56A9">
        <w:rPr>
          <w:rFonts w:cs="Arial"/>
          <w:sz w:val="24"/>
          <w:szCs w:val="24"/>
          <w:lang w:val="en-GB"/>
        </w:rPr>
        <w:t xml:space="preserve">outside the premises nor with </w:t>
      </w:r>
      <w:r w:rsidR="00A20A63">
        <w:rPr>
          <w:rFonts w:cs="Arial"/>
          <w:sz w:val="24"/>
          <w:szCs w:val="24"/>
          <w:lang w:val="en-GB"/>
        </w:rPr>
        <w:t>wild boar</w:t>
      </w:r>
      <w:r w:rsidR="00DF59B5">
        <w:rPr>
          <w:rFonts w:cs="Arial"/>
          <w:sz w:val="24"/>
          <w:szCs w:val="24"/>
          <w:lang w:val="en-GB"/>
        </w:rPr>
        <w:t>.</w:t>
      </w:r>
      <w:r>
        <w:rPr>
          <w:rFonts w:cs="Arial"/>
          <w:sz w:val="24"/>
          <w:szCs w:val="24"/>
          <w:lang w:val="en-GB"/>
        </w:rPr>
        <w:t xml:space="preserve"> </w:t>
      </w:r>
    </w:p>
    <w:p w14:paraId="78F19C09" w14:textId="77777777" w:rsidR="00621A57" w:rsidRDefault="00621A57" w:rsidP="00621A57">
      <w:pPr>
        <w:numPr>
          <w:ilvl w:val="0"/>
          <w:numId w:val="3"/>
        </w:numPr>
        <w:spacing w:after="0" w:line="240" w:lineRule="auto"/>
        <w:jc w:val="both"/>
        <w:rPr>
          <w:rFonts w:cs="Arial"/>
          <w:sz w:val="24"/>
          <w:szCs w:val="24"/>
          <w:lang w:val="en-GB"/>
        </w:rPr>
      </w:pPr>
      <w:r>
        <w:rPr>
          <w:rFonts w:cs="Arial"/>
          <w:sz w:val="24"/>
          <w:szCs w:val="24"/>
          <w:lang w:val="en-GB"/>
        </w:rPr>
        <w:t>No contact to any part of feral pig</w:t>
      </w:r>
      <w:r w:rsidR="00A20A63">
        <w:rPr>
          <w:rFonts w:cs="Arial"/>
          <w:sz w:val="24"/>
          <w:szCs w:val="24"/>
          <w:lang w:val="en-GB"/>
        </w:rPr>
        <w:t>s</w:t>
      </w:r>
      <w:r>
        <w:rPr>
          <w:rFonts w:cs="Arial"/>
          <w:sz w:val="24"/>
          <w:szCs w:val="24"/>
          <w:lang w:val="en-GB"/>
        </w:rPr>
        <w:t xml:space="preserve"> (</w:t>
      </w:r>
      <w:r w:rsidR="000229BB">
        <w:rPr>
          <w:rFonts w:cs="Arial"/>
          <w:sz w:val="24"/>
          <w:szCs w:val="24"/>
          <w:lang w:val="en-GB"/>
        </w:rPr>
        <w:t xml:space="preserve">including </w:t>
      </w:r>
      <w:r>
        <w:rPr>
          <w:rFonts w:cs="Arial"/>
          <w:sz w:val="24"/>
          <w:szCs w:val="24"/>
          <w:lang w:val="en-GB"/>
        </w:rPr>
        <w:t>hunted or dead wild boar/meat/by-products).</w:t>
      </w:r>
    </w:p>
    <w:p w14:paraId="67FBF55D" w14:textId="77777777" w:rsidR="00621A57" w:rsidRDefault="00621A57" w:rsidP="00621A57">
      <w:pPr>
        <w:numPr>
          <w:ilvl w:val="0"/>
          <w:numId w:val="3"/>
        </w:numPr>
        <w:spacing w:after="0" w:line="240" w:lineRule="auto"/>
        <w:jc w:val="both"/>
        <w:rPr>
          <w:rFonts w:cs="Arial"/>
          <w:sz w:val="24"/>
          <w:szCs w:val="24"/>
          <w:lang w:val="en-GB"/>
        </w:rPr>
      </w:pPr>
      <w:r>
        <w:rPr>
          <w:rFonts w:cs="Arial"/>
          <w:sz w:val="24"/>
          <w:szCs w:val="24"/>
          <w:lang w:val="en-GB"/>
        </w:rPr>
        <w:t>The owner (</w:t>
      </w:r>
      <w:r w:rsidR="002D3589">
        <w:rPr>
          <w:rFonts w:cs="Arial"/>
          <w:sz w:val="24"/>
          <w:szCs w:val="24"/>
          <w:lang w:val="en-GB"/>
        </w:rPr>
        <w:t xml:space="preserve">or </w:t>
      </w:r>
      <w:r>
        <w:rPr>
          <w:rFonts w:cs="Arial"/>
          <w:sz w:val="24"/>
          <w:szCs w:val="24"/>
          <w:lang w:val="en-GB"/>
        </w:rPr>
        <w:t xml:space="preserve">the person in charge of the pigs) should </w:t>
      </w:r>
      <w:r w:rsidR="003B56A9">
        <w:rPr>
          <w:rFonts w:cs="Arial"/>
          <w:sz w:val="24"/>
          <w:szCs w:val="24"/>
          <w:lang w:val="en-GB"/>
        </w:rPr>
        <w:t xml:space="preserve">take appropriate biohygienic measures such as </w:t>
      </w:r>
      <w:r>
        <w:rPr>
          <w:rFonts w:cs="Arial"/>
          <w:sz w:val="24"/>
          <w:szCs w:val="24"/>
          <w:lang w:val="en-GB"/>
        </w:rPr>
        <w:t xml:space="preserve">change clothes </w:t>
      </w:r>
      <w:r w:rsidR="000229BB">
        <w:rPr>
          <w:rFonts w:cs="Arial"/>
          <w:sz w:val="24"/>
          <w:szCs w:val="24"/>
          <w:lang w:val="en-GB"/>
        </w:rPr>
        <w:t xml:space="preserve">and boots </w:t>
      </w:r>
      <w:r>
        <w:rPr>
          <w:rFonts w:cs="Arial"/>
          <w:sz w:val="24"/>
          <w:szCs w:val="24"/>
          <w:lang w:val="en-GB"/>
        </w:rPr>
        <w:t>on entering the stable and leaving the stable</w:t>
      </w:r>
      <w:r w:rsidR="007E6FBA">
        <w:rPr>
          <w:rFonts w:cs="Arial"/>
          <w:sz w:val="24"/>
          <w:szCs w:val="24"/>
          <w:lang w:val="en-GB"/>
        </w:rPr>
        <w:t>. D</w:t>
      </w:r>
      <w:r>
        <w:rPr>
          <w:rFonts w:cs="Arial"/>
          <w:sz w:val="24"/>
          <w:szCs w:val="24"/>
          <w:lang w:val="en-GB"/>
        </w:rPr>
        <w:t xml:space="preserve">isinfection </w:t>
      </w:r>
      <w:r w:rsidR="00A3539E">
        <w:rPr>
          <w:rFonts w:cs="Arial"/>
          <w:sz w:val="24"/>
          <w:szCs w:val="24"/>
          <w:lang w:val="en-GB"/>
        </w:rPr>
        <w:t xml:space="preserve">should be performed at the entrance of the holding and the stable. </w:t>
      </w:r>
    </w:p>
    <w:p w14:paraId="4800CE38" w14:textId="77777777" w:rsidR="00F245DE" w:rsidRDefault="00F245DE" w:rsidP="00621A57">
      <w:pPr>
        <w:numPr>
          <w:ilvl w:val="0"/>
          <w:numId w:val="3"/>
        </w:numPr>
        <w:spacing w:after="0" w:line="240" w:lineRule="auto"/>
        <w:jc w:val="both"/>
        <w:rPr>
          <w:rFonts w:cs="Arial"/>
          <w:sz w:val="24"/>
          <w:szCs w:val="24"/>
          <w:lang w:val="en-GB"/>
        </w:rPr>
      </w:pPr>
      <w:r>
        <w:rPr>
          <w:rFonts w:cs="Arial"/>
          <w:sz w:val="24"/>
          <w:szCs w:val="24"/>
          <w:lang w:val="en-GB"/>
        </w:rPr>
        <w:t xml:space="preserve">No hunting activity should be carried out </w:t>
      </w:r>
      <w:r w:rsidR="00600E70">
        <w:rPr>
          <w:rFonts w:cs="Arial"/>
          <w:sz w:val="24"/>
          <w:szCs w:val="24"/>
          <w:lang w:val="en-GB"/>
        </w:rPr>
        <w:t>48</w:t>
      </w:r>
      <w:r>
        <w:rPr>
          <w:rFonts w:cs="Arial"/>
          <w:sz w:val="24"/>
          <w:szCs w:val="24"/>
          <w:lang w:val="en-GB"/>
        </w:rPr>
        <w:t xml:space="preserve">h prior being in contact with pigs. </w:t>
      </w:r>
    </w:p>
    <w:p w14:paraId="61F42796" w14:textId="77777777" w:rsidR="00621A57" w:rsidRDefault="00621A57" w:rsidP="00621A57">
      <w:pPr>
        <w:numPr>
          <w:ilvl w:val="0"/>
          <w:numId w:val="3"/>
        </w:numPr>
        <w:spacing w:after="0" w:line="240" w:lineRule="auto"/>
        <w:jc w:val="both"/>
        <w:rPr>
          <w:rFonts w:cs="Arial"/>
          <w:sz w:val="24"/>
          <w:szCs w:val="24"/>
          <w:lang w:val="en-GB"/>
        </w:rPr>
      </w:pPr>
      <w:r>
        <w:rPr>
          <w:rFonts w:cs="Arial"/>
          <w:sz w:val="24"/>
          <w:szCs w:val="24"/>
          <w:lang w:val="en-GB"/>
        </w:rPr>
        <w:t>No unauthorized persons</w:t>
      </w:r>
      <w:r w:rsidR="0046765C">
        <w:rPr>
          <w:rFonts w:cs="Arial"/>
          <w:sz w:val="24"/>
          <w:szCs w:val="24"/>
          <w:lang w:val="en-GB"/>
        </w:rPr>
        <w:t>/transport</w:t>
      </w:r>
      <w:r>
        <w:rPr>
          <w:rFonts w:cs="Arial"/>
          <w:sz w:val="24"/>
          <w:szCs w:val="24"/>
          <w:lang w:val="en-GB"/>
        </w:rPr>
        <w:t xml:space="preserve"> are allowed to enter the pig holding (stable</w:t>
      </w:r>
      <w:r w:rsidR="007C05C9">
        <w:rPr>
          <w:rFonts w:cs="Arial"/>
          <w:sz w:val="24"/>
          <w:szCs w:val="24"/>
          <w:lang w:val="en-GB"/>
        </w:rPr>
        <w:t>) and records are kept of people</w:t>
      </w:r>
      <w:r w:rsidR="008173F4">
        <w:rPr>
          <w:rFonts w:cs="Arial"/>
          <w:sz w:val="24"/>
          <w:szCs w:val="24"/>
          <w:lang w:val="en-GB"/>
        </w:rPr>
        <w:t xml:space="preserve"> and vehicles</w:t>
      </w:r>
      <w:r w:rsidR="007C05C9">
        <w:rPr>
          <w:rFonts w:cs="Arial"/>
          <w:sz w:val="24"/>
          <w:szCs w:val="24"/>
          <w:lang w:val="en-GB"/>
        </w:rPr>
        <w:t xml:space="preserve"> accessing the area where the pigs are kept.</w:t>
      </w:r>
    </w:p>
    <w:p w14:paraId="6E9F9F40" w14:textId="77777777" w:rsidR="00621A57" w:rsidRDefault="00621A57" w:rsidP="002572FE">
      <w:pPr>
        <w:numPr>
          <w:ilvl w:val="0"/>
          <w:numId w:val="3"/>
        </w:numPr>
        <w:spacing w:after="0" w:line="240" w:lineRule="auto"/>
        <w:jc w:val="both"/>
        <w:rPr>
          <w:rFonts w:cs="Arial"/>
          <w:sz w:val="24"/>
          <w:szCs w:val="24"/>
          <w:lang w:val="en-GB"/>
        </w:rPr>
      </w:pPr>
      <w:r>
        <w:rPr>
          <w:rFonts w:cs="Arial"/>
          <w:sz w:val="24"/>
          <w:szCs w:val="24"/>
          <w:lang w:val="en-GB"/>
        </w:rPr>
        <w:t xml:space="preserve">Home slaughtering </w:t>
      </w:r>
      <w:r w:rsidR="002572FE" w:rsidRPr="002572FE">
        <w:rPr>
          <w:rFonts w:cs="Arial"/>
          <w:sz w:val="24"/>
          <w:szCs w:val="24"/>
          <w:lang w:val="en-GB"/>
        </w:rPr>
        <w:t xml:space="preserve">is allowed </w:t>
      </w:r>
      <w:r>
        <w:rPr>
          <w:rFonts w:cs="Arial"/>
          <w:sz w:val="24"/>
          <w:szCs w:val="24"/>
          <w:lang w:val="en-GB"/>
        </w:rPr>
        <w:t>only under veterinary supervision.</w:t>
      </w:r>
    </w:p>
    <w:p w14:paraId="7CAD3A74" w14:textId="77777777" w:rsidR="00621A57" w:rsidRDefault="00621A57" w:rsidP="00621A57">
      <w:pPr>
        <w:numPr>
          <w:ilvl w:val="0"/>
          <w:numId w:val="3"/>
        </w:numPr>
        <w:spacing w:after="0" w:line="240" w:lineRule="auto"/>
        <w:jc w:val="both"/>
        <w:rPr>
          <w:rFonts w:cs="Arial"/>
          <w:sz w:val="24"/>
          <w:szCs w:val="24"/>
          <w:lang w:val="en-GB"/>
        </w:rPr>
      </w:pPr>
      <w:r>
        <w:rPr>
          <w:rFonts w:cs="Arial"/>
          <w:sz w:val="24"/>
          <w:szCs w:val="24"/>
          <w:lang w:val="en-GB"/>
        </w:rPr>
        <w:t xml:space="preserve">No sows and/or boar </w:t>
      </w:r>
      <w:r w:rsidR="00F245DE">
        <w:rPr>
          <w:rFonts w:cs="Arial"/>
          <w:sz w:val="24"/>
          <w:szCs w:val="24"/>
          <w:lang w:val="en-GB"/>
        </w:rPr>
        <w:t xml:space="preserve">used </w:t>
      </w:r>
      <w:r>
        <w:rPr>
          <w:rFonts w:cs="Arial"/>
          <w:sz w:val="24"/>
          <w:szCs w:val="24"/>
          <w:lang w:val="en-GB"/>
        </w:rPr>
        <w:t xml:space="preserve">for reproduction are allowed on </w:t>
      </w:r>
      <w:r w:rsidR="00425FDB">
        <w:rPr>
          <w:rFonts w:cs="Arial"/>
          <w:sz w:val="24"/>
          <w:szCs w:val="24"/>
          <w:lang w:val="en-GB"/>
        </w:rPr>
        <w:t>the holding</w:t>
      </w:r>
      <w:r>
        <w:rPr>
          <w:rFonts w:cs="Arial"/>
          <w:sz w:val="24"/>
          <w:szCs w:val="24"/>
          <w:lang w:val="en-GB"/>
        </w:rPr>
        <w:t xml:space="preserve"> </w:t>
      </w:r>
      <w:r w:rsidRPr="007E6FBA">
        <w:rPr>
          <w:rFonts w:cs="Arial"/>
          <w:sz w:val="24"/>
          <w:szCs w:val="24"/>
          <w:lang w:val="en-GB"/>
        </w:rPr>
        <w:t>(this does not apply to commercial</w:t>
      </w:r>
      <w:r w:rsidR="000229BB" w:rsidRPr="007E6FBA">
        <w:rPr>
          <w:rFonts w:cs="Arial"/>
          <w:sz w:val="24"/>
          <w:szCs w:val="24"/>
          <w:lang w:val="en-GB"/>
        </w:rPr>
        <w:t xml:space="preserve"> farms</w:t>
      </w:r>
      <w:r w:rsidRPr="007E6FBA">
        <w:rPr>
          <w:rFonts w:cs="Arial"/>
          <w:sz w:val="24"/>
          <w:szCs w:val="24"/>
          <w:lang w:val="en-GB"/>
        </w:rPr>
        <w:t>).</w:t>
      </w:r>
    </w:p>
    <w:p w14:paraId="1CA87D09" w14:textId="77777777" w:rsidR="00020804" w:rsidRDefault="0093002A" w:rsidP="0093002A">
      <w:pPr>
        <w:numPr>
          <w:ilvl w:val="0"/>
          <w:numId w:val="3"/>
        </w:numPr>
        <w:spacing w:after="0" w:line="240" w:lineRule="auto"/>
        <w:jc w:val="both"/>
        <w:rPr>
          <w:rFonts w:cs="Arial"/>
          <w:sz w:val="24"/>
          <w:szCs w:val="24"/>
          <w:lang w:val="en-GB"/>
        </w:rPr>
      </w:pPr>
      <w:r>
        <w:rPr>
          <w:rFonts w:cs="Arial"/>
          <w:sz w:val="24"/>
          <w:szCs w:val="24"/>
          <w:lang w:val="en-GB"/>
        </w:rPr>
        <w:t xml:space="preserve">Commercially traded crops, </w:t>
      </w:r>
      <w:r w:rsidRPr="0093002A">
        <w:rPr>
          <w:rFonts w:cs="Arial"/>
          <w:sz w:val="24"/>
          <w:szCs w:val="24"/>
          <w:lang w:val="en-GB"/>
        </w:rPr>
        <w:t xml:space="preserve">vegetables, hay and straw have a very low ability to contain and maintain infectious ASFV. </w:t>
      </w:r>
      <w:r w:rsidR="00FF1C2E">
        <w:rPr>
          <w:rFonts w:cs="Arial"/>
          <w:sz w:val="24"/>
          <w:szCs w:val="24"/>
          <w:lang w:val="en-GB"/>
        </w:rPr>
        <w:t>I</w:t>
      </w:r>
      <w:r w:rsidRPr="0093002A">
        <w:rPr>
          <w:rFonts w:cs="Arial"/>
          <w:sz w:val="24"/>
          <w:szCs w:val="24"/>
          <w:lang w:val="en-GB"/>
        </w:rPr>
        <w:t>f the use of locally harvested grass and straw is considered to represent a risk under local prevailing conditions, the following should apply</w:t>
      </w:r>
      <w:r w:rsidR="00441012">
        <w:rPr>
          <w:rFonts w:cs="Arial"/>
          <w:sz w:val="24"/>
          <w:szCs w:val="24"/>
          <w:lang w:val="en-GB"/>
        </w:rPr>
        <w:t xml:space="preserve">: </w:t>
      </w:r>
    </w:p>
    <w:p w14:paraId="06D196B8" w14:textId="77777777" w:rsidR="0046765C" w:rsidRDefault="0046765C" w:rsidP="007D4BC9">
      <w:pPr>
        <w:numPr>
          <w:ilvl w:val="1"/>
          <w:numId w:val="3"/>
        </w:numPr>
        <w:spacing w:after="0" w:line="240" w:lineRule="auto"/>
        <w:jc w:val="both"/>
        <w:rPr>
          <w:rFonts w:cs="Arial"/>
          <w:sz w:val="24"/>
          <w:szCs w:val="24"/>
          <w:lang w:val="en-GB"/>
        </w:rPr>
      </w:pPr>
      <w:r>
        <w:rPr>
          <w:rFonts w:cs="Arial"/>
          <w:sz w:val="24"/>
          <w:szCs w:val="24"/>
          <w:lang w:val="en-GB"/>
        </w:rPr>
        <w:lastRenderedPageBreak/>
        <w:t xml:space="preserve">Ban of feeding </w:t>
      </w:r>
      <w:r w:rsidR="00441012">
        <w:rPr>
          <w:rFonts w:cs="Arial"/>
          <w:sz w:val="24"/>
          <w:szCs w:val="24"/>
          <w:lang w:val="en-GB"/>
        </w:rPr>
        <w:t xml:space="preserve">fresh </w:t>
      </w:r>
      <w:r>
        <w:rPr>
          <w:rFonts w:cs="Arial"/>
          <w:sz w:val="24"/>
          <w:szCs w:val="24"/>
          <w:lang w:val="en-GB"/>
        </w:rPr>
        <w:t>grass or grains</w:t>
      </w:r>
      <w:r w:rsidR="003E2DF4">
        <w:rPr>
          <w:rStyle w:val="FootnoteReference"/>
          <w:rFonts w:cs="Arial"/>
          <w:sz w:val="24"/>
          <w:szCs w:val="24"/>
          <w:lang w:val="en-GB"/>
        </w:rPr>
        <w:footnoteReference w:id="5"/>
      </w:r>
      <w:r>
        <w:rPr>
          <w:rFonts w:cs="Arial"/>
          <w:sz w:val="24"/>
          <w:szCs w:val="24"/>
          <w:lang w:val="en-GB"/>
        </w:rPr>
        <w:t xml:space="preserve"> </w:t>
      </w:r>
      <w:r w:rsidR="003E2DF4">
        <w:rPr>
          <w:rFonts w:cs="Arial"/>
          <w:sz w:val="24"/>
          <w:szCs w:val="24"/>
          <w:lang w:val="en-GB"/>
        </w:rPr>
        <w:t xml:space="preserve">to pigs </w:t>
      </w:r>
      <w:r>
        <w:rPr>
          <w:rFonts w:cs="Arial"/>
          <w:sz w:val="24"/>
          <w:szCs w:val="24"/>
          <w:lang w:val="en-GB"/>
        </w:rPr>
        <w:t xml:space="preserve">unless treated to inactivate ASF virus or </w:t>
      </w:r>
      <w:r w:rsidR="003E2DF4">
        <w:rPr>
          <w:rFonts w:cs="Arial"/>
          <w:sz w:val="24"/>
          <w:szCs w:val="24"/>
          <w:lang w:val="en-GB"/>
        </w:rPr>
        <w:t>stored</w:t>
      </w:r>
      <w:r>
        <w:rPr>
          <w:rFonts w:cs="Arial"/>
          <w:sz w:val="24"/>
          <w:szCs w:val="24"/>
          <w:lang w:val="en-GB"/>
        </w:rPr>
        <w:t xml:space="preserve"> </w:t>
      </w:r>
      <w:r w:rsidR="007E6FBA">
        <w:rPr>
          <w:rFonts w:cs="Arial"/>
          <w:sz w:val="24"/>
          <w:szCs w:val="24"/>
          <w:lang w:val="en-GB"/>
        </w:rPr>
        <w:t xml:space="preserve">(out of reach of wild boar) </w:t>
      </w:r>
      <w:r w:rsidR="00425FDB">
        <w:rPr>
          <w:rFonts w:cs="Arial"/>
          <w:sz w:val="24"/>
          <w:szCs w:val="24"/>
          <w:lang w:val="en-GB"/>
        </w:rPr>
        <w:t xml:space="preserve">for </w:t>
      </w:r>
      <w:r>
        <w:rPr>
          <w:rFonts w:cs="Arial"/>
          <w:sz w:val="24"/>
          <w:szCs w:val="24"/>
          <w:lang w:val="en-GB"/>
        </w:rPr>
        <w:t xml:space="preserve">at least 30 </w:t>
      </w:r>
      <w:r w:rsidR="00F63C6D">
        <w:rPr>
          <w:rFonts w:cs="Arial"/>
          <w:sz w:val="24"/>
          <w:szCs w:val="24"/>
          <w:lang w:val="en-GB"/>
        </w:rPr>
        <w:t xml:space="preserve">days </w:t>
      </w:r>
      <w:r>
        <w:rPr>
          <w:rFonts w:cs="Arial"/>
          <w:sz w:val="24"/>
          <w:szCs w:val="24"/>
          <w:lang w:val="en-GB"/>
        </w:rPr>
        <w:t xml:space="preserve">before feeding. </w:t>
      </w:r>
    </w:p>
    <w:p w14:paraId="318FB928" w14:textId="77777777" w:rsidR="000229BB" w:rsidRDefault="000229BB" w:rsidP="007D4BC9">
      <w:pPr>
        <w:numPr>
          <w:ilvl w:val="1"/>
          <w:numId w:val="3"/>
        </w:numPr>
        <w:spacing w:after="0" w:line="240" w:lineRule="auto"/>
        <w:jc w:val="both"/>
        <w:rPr>
          <w:rFonts w:cs="Arial"/>
          <w:sz w:val="24"/>
          <w:szCs w:val="24"/>
          <w:lang w:val="en-GB"/>
        </w:rPr>
      </w:pPr>
      <w:r>
        <w:rPr>
          <w:rFonts w:cs="Arial"/>
          <w:sz w:val="24"/>
          <w:szCs w:val="24"/>
          <w:lang w:val="en-GB"/>
        </w:rPr>
        <w:t>Ban on using straw</w:t>
      </w:r>
      <w:r w:rsidR="00890DAF">
        <w:rPr>
          <w:rStyle w:val="FootnoteReference"/>
          <w:rFonts w:cs="Arial"/>
          <w:sz w:val="24"/>
          <w:szCs w:val="24"/>
          <w:lang w:val="en-GB"/>
        </w:rPr>
        <w:footnoteReference w:id="6"/>
      </w:r>
      <w:r>
        <w:rPr>
          <w:rFonts w:cs="Arial"/>
          <w:sz w:val="24"/>
          <w:szCs w:val="24"/>
          <w:lang w:val="en-GB"/>
        </w:rPr>
        <w:t xml:space="preserve"> for bedding </w:t>
      </w:r>
      <w:r w:rsidR="003E2DF4">
        <w:rPr>
          <w:rFonts w:cs="Arial"/>
          <w:sz w:val="24"/>
          <w:szCs w:val="24"/>
          <w:lang w:val="en-GB"/>
        </w:rPr>
        <w:t xml:space="preserve">of pigs </w:t>
      </w:r>
      <w:r>
        <w:rPr>
          <w:rFonts w:cs="Arial"/>
          <w:sz w:val="24"/>
          <w:szCs w:val="24"/>
          <w:lang w:val="en-GB"/>
        </w:rPr>
        <w:t xml:space="preserve">unless treated to inactivate ASF virus or </w:t>
      </w:r>
      <w:r w:rsidR="003E2DF4">
        <w:rPr>
          <w:rFonts w:cs="Arial"/>
          <w:sz w:val="24"/>
          <w:szCs w:val="24"/>
          <w:lang w:val="en-GB"/>
        </w:rPr>
        <w:t>stored</w:t>
      </w:r>
      <w:r>
        <w:rPr>
          <w:rFonts w:cs="Arial"/>
          <w:sz w:val="24"/>
          <w:szCs w:val="24"/>
          <w:lang w:val="en-GB"/>
        </w:rPr>
        <w:t xml:space="preserve"> </w:t>
      </w:r>
      <w:r w:rsidR="007E6FBA">
        <w:rPr>
          <w:rFonts w:cs="Arial"/>
          <w:sz w:val="24"/>
          <w:szCs w:val="24"/>
          <w:lang w:val="en-GB"/>
        </w:rPr>
        <w:t xml:space="preserve">(out of reach of wild boar) </w:t>
      </w:r>
      <w:r w:rsidR="00425FDB">
        <w:rPr>
          <w:rFonts w:cs="Arial"/>
          <w:sz w:val="24"/>
          <w:szCs w:val="24"/>
          <w:lang w:val="en-GB"/>
        </w:rPr>
        <w:t xml:space="preserve">for </w:t>
      </w:r>
      <w:r>
        <w:rPr>
          <w:rFonts w:cs="Arial"/>
          <w:sz w:val="24"/>
          <w:szCs w:val="24"/>
          <w:lang w:val="en-GB"/>
        </w:rPr>
        <w:t xml:space="preserve">at least 90 </w:t>
      </w:r>
      <w:r w:rsidR="00F63C6D">
        <w:rPr>
          <w:rFonts w:cs="Arial"/>
          <w:sz w:val="24"/>
          <w:szCs w:val="24"/>
          <w:lang w:val="en-GB"/>
        </w:rPr>
        <w:t xml:space="preserve">days </w:t>
      </w:r>
      <w:r>
        <w:rPr>
          <w:rFonts w:cs="Arial"/>
          <w:sz w:val="24"/>
          <w:szCs w:val="24"/>
          <w:lang w:val="en-GB"/>
        </w:rPr>
        <w:t xml:space="preserve">before use. </w:t>
      </w:r>
    </w:p>
    <w:p w14:paraId="71BF02BA" w14:textId="77777777" w:rsidR="005C3363" w:rsidRDefault="005C3363" w:rsidP="005C3363">
      <w:pPr>
        <w:numPr>
          <w:ilvl w:val="0"/>
          <w:numId w:val="3"/>
        </w:numPr>
        <w:spacing w:after="0" w:line="240" w:lineRule="auto"/>
        <w:jc w:val="both"/>
        <w:rPr>
          <w:rFonts w:cs="Arial"/>
          <w:sz w:val="24"/>
          <w:szCs w:val="24"/>
          <w:lang w:val="en-GB"/>
        </w:rPr>
      </w:pPr>
      <w:r>
        <w:rPr>
          <w:rFonts w:cs="Arial"/>
          <w:sz w:val="24"/>
          <w:szCs w:val="24"/>
          <w:lang w:val="en-GB"/>
        </w:rPr>
        <w:t xml:space="preserve">Farms buildings should: </w:t>
      </w:r>
    </w:p>
    <w:p w14:paraId="47D8998C" w14:textId="77777777" w:rsidR="005C3363" w:rsidRPr="005C3363" w:rsidRDefault="005C3363" w:rsidP="005C3363">
      <w:pPr>
        <w:numPr>
          <w:ilvl w:val="1"/>
          <w:numId w:val="3"/>
        </w:numPr>
        <w:spacing w:after="0" w:line="240" w:lineRule="auto"/>
        <w:jc w:val="both"/>
        <w:rPr>
          <w:rFonts w:cs="Arial"/>
          <w:sz w:val="24"/>
          <w:szCs w:val="24"/>
          <w:lang w:val="en-GB"/>
        </w:rPr>
      </w:pPr>
      <w:r>
        <w:rPr>
          <w:rFonts w:cs="Arial"/>
          <w:sz w:val="24"/>
          <w:szCs w:val="24"/>
          <w:lang w:val="en-GB"/>
        </w:rPr>
        <w:t>be</w:t>
      </w:r>
      <w:r w:rsidRPr="005C3363">
        <w:rPr>
          <w:rFonts w:cs="Arial"/>
          <w:sz w:val="24"/>
          <w:szCs w:val="24"/>
          <w:lang w:val="en-GB"/>
        </w:rPr>
        <w:t xml:space="preserve"> built in such a way that no feral pigs or other animals (</w:t>
      </w:r>
      <w:r w:rsidR="00CC6FC8">
        <w:rPr>
          <w:rFonts w:cs="Arial"/>
          <w:sz w:val="24"/>
          <w:szCs w:val="24"/>
          <w:lang w:val="en-GB"/>
        </w:rPr>
        <w:t>e.g.</w:t>
      </w:r>
      <w:r w:rsidRPr="005C3363">
        <w:rPr>
          <w:rFonts w:cs="Arial"/>
          <w:sz w:val="24"/>
          <w:szCs w:val="24"/>
          <w:lang w:val="en-GB"/>
        </w:rPr>
        <w:t xml:space="preserve"> dogs) can enter the stable.</w:t>
      </w:r>
    </w:p>
    <w:p w14:paraId="5B8772FD" w14:textId="77777777" w:rsidR="005C3363" w:rsidRPr="005C3363" w:rsidRDefault="005C3363" w:rsidP="007D4BC9">
      <w:pPr>
        <w:numPr>
          <w:ilvl w:val="1"/>
          <w:numId w:val="3"/>
        </w:numPr>
        <w:spacing w:after="0" w:line="240" w:lineRule="auto"/>
        <w:jc w:val="both"/>
        <w:rPr>
          <w:rFonts w:cs="Arial"/>
          <w:sz w:val="24"/>
          <w:szCs w:val="24"/>
          <w:lang w:val="en-GB"/>
        </w:rPr>
      </w:pPr>
      <w:r w:rsidRPr="005C3363">
        <w:rPr>
          <w:rFonts w:cs="Arial"/>
          <w:sz w:val="24"/>
          <w:szCs w:val="24"/>
          <w:lang w:val="en-GB"/>
        </w:rPr>
        <w:t xml:space="preserve">Allow for disinfection facilities </w:t>
      </w:r>
      <w:r w:rsidR="003B56A9">
        <w:rPr>
          <w:rFonts w:cs="Arial"/>
          <w:sz w:val="24"/>
          <w:szCs w:val="24"/>
          <w:lang w:val="en-GB"/>
        </w:rPr>
        <w:t xml:space="preserve">(or changing) </w:t>
      </w:r>
      <w:r w:rsidRPr="005C3363">
        <w:rPr>
          <w:rFonts w:cs="Arial"/>
          <w:sz w:val="24"/>
          <w:szCs w:val="24"/>
          <w:lang w:val="en-GB"/>
        </w:rPr>
        <w:t xml:space="preserve">for footwear </w:t>
      </w:r>
      <w:r w:rsidR="00FF1C2E">
        <w:rPr>
          <w:rFonts w:cs="Arial"/>
          <w:sz w:val="24"/>
          <w:szCs w:val="24"/>
          <w:lang w:val="en-GB"/>
        </w:rPr>
        <w:t>and clothes</w:t>
      </w:r>
      <w:r w:rsidRPr="005C3363">
        <w:rPr>
          <w:rFonts w:cs="Arial"/>
          <w:sz w:val="24"/>
          <w:szCs w:val="24"/>
          <w:lang w:val="en-GB"/>
        </w:rPr>
        <w:t>at the entrance into the stable</w:t>
      </w:r>
      <w:r w:rsidR="003B56A9">
        <w:rPr>
          <w:rFonts w:cs="Arial"/>
          <w:sz w:val="24"/>
          <w:szCs w:val="24"/>
          <w:lang w:val="en-GB"/>
        </w:rPr>
        <w:t>.</w:t>
      </w:r>
    </w:p>
    <w:p w14:paraId="765339A9" w14:textId="77777777" w:rsidR="00621A57" w:rsidRDefault="00621A57" w:rsidP="00621A57">
      <w:pPr>
        <w:spacing w:after="0" w:line="240" w:lineRule="auto"/>
        <w:jc w:val="both"/>
        <w:rPr>
          <w:rFonts w:cs="Arial"/>
          <w:sz w:val="24"/>
          <w:szCs w:val="24"/>
          <w:lang w:val="en-GB"/>
        </w:rPr>
      </w:pPr>
    </w:p>
    <w:p w14:paraId="71D7FBDB" w14:textId="77777777" w:rsidR="00621A57" w:rsidRDefault="00D071DD" w:rsidP="00621A57">
      <w:pPr>
        <w:spacing w:after="0" w:line="240" w:lineRule="auto"/>
        <w:ind w:firstLine="360"/>
        <w:jc w:val="both"/>
        <w:rPr>
          <w:rFonts w:cs="Arial"/>
          <w:sz w:val="24"/>
          <w:szCs w:val="24"/>
          <w:lang w:val="en-GB"/>
        </w:rPr>
      </w:pPr>
      <w:r>
        <w:rPr>
          <w:rFonts w:cs="Arial"/>
          <w:sz w:val="24"/>
          <w:szCs w:val="24"/>
          <w:lang w:val="en-GB"/>
        </w:rPr>
        <w:t xml:space="preserve">II - </w:t>
      </w:r>
      <w:r w:rsidR="00621A57">
        <w:rPr>
          <w:rFonts w:cs="Arial"/>
          <w:sz w:val="24"/>
          <w:szCs w:val="24"/>
          <w:lang w:val="en-GB"/>
        </w:rPr>
        <w:t>Biosecurity criteria for commercial farms:</w:t>
      </w:r>
    </w:p>
    <w:p w14:paraId="05E5FD51" w14:textId="77777777" w:rsidR="007E6FBA" w:rsidRDefault="007E6FBA" w:rsidP="007E6FBA">
      <w:pPr>
        <w:numPr>
          <w:ilvl w:val="0"/>
          <w:numId w:val="12"/>
        </w:numPr>
        <w:spacing w:after="0" w:line="240" w:lineRule="auto"/>
        <w:jc w:val="both"/>
        <w:rPr>
          <w:rFonts w:cs="Arial"/>
          <w:sz w:val="24"/>
          <w:szCs w:val="24"/>
          <w:lang w:val="en-GB"/>
        </w:rPr>
      </w:pPr>
      <w:r>
        <w:rPr>
          <w:rFonts w:cs="Arial"/>
          <w:sz w:val="24"/>
          <w:szCs w:val="24"/>
          <w:lang w:val="en-GB"/>
        </w:rPr>
        <w:t xml:space="preserve">Same criteria as for NCF </w:t>
      </w:r>
      <w:r w:rsidR="00441C0F">
        <w:rPr>
          <w:rFonts w:cs="Arial"/>
          <w:sz w:val="24"/>
          <w:szCs w:val="24"/>
          <w:lang w:val="en-GB"/>
        </w:rPr>
        <w:t>with, in addition, the following criteria</w:t>
      </w:r>
      <w:r>
        <w:rPr>
          <w:rFonts w:cs="Arial"/>
          <w:sz w:val="24"/>
          <w:szCs w:val="24"/>
          <w:lang w:val="en-GB"/>
        </w:rPr>
        <w:t>:</w:t>
      </w:r>
    </w:p>
    <w:p w14:paraId="6333D089" w14:textId="77777777" w:rsidR="00890DAF" w:rsidRDefault="00425FDB" w:rsidP="00FF1C2E">
      <w:pPr>
        <w:numPr>
          <w:ilvl w:val="0"/>
          <w:numId w:val="12"/>
        </w:numPr>
        <w:spacing w:after="0" w:line="240" w:lineRule="auto"/>
        <w:jc w:val="both"/>
        <w:rPr>
          <w:rFonts w:cs="Arial"/>
          <w:sz w:val="24"/>
          <w:szCs w:val="24"/>
          <w:lang w:val="en-GB"/>
        </w:rPr>
      </w:pPr>
      <w:r>
        <w:rPr>
          <w:rFonts w:cs="Arial"/>
          <w:sz w:val="24"/>
          <w:szCs w:val="24"/>
          <w:lang w:val="en-GB"/>
        </w:rPr>
        <w:t xml:space="preserve">Stock-proof </w:t>
      </w:r>
      <w:r w:rsidR="007E6FBA">
        <w:rPr>
          <w:rFonts w:cs="Arial"/>
          <w:sz w:val="24"/>
          <w:szCs w:val="24"/>
          <w:lang w:val="en-GB"/>
        </w:rPr>
        <w:t>f</w:t>
      </w:r>
      <w:r w:rsidR="007E6FBA" w:rsidRPr="00C666D3">
        <w:rPr>
          <w:rFonts w:cs="Arial"/>
          <w:sz w:val="24"/>
          <w:szCs w:val="24"/>
          <w:lang w:val="en-GB"/>
        </w:rPr>
        <w:t>enci</w:t>
      </w:r>
      <w:r w:rsidR="007E6FBA">
        <w:rPr>
          <w:rFonts w:cs="Arial"/>
          <w:sz w:val="24"/>
          <w:szCs w:val="24"/>
          <w:lang w:val="en-GB"/>
        </w:rPr>
        <w:t xml:space="preserve">ng </w:t>
      </w:r>
      <w:r w:rsidR="00C666D3">
        <w:rPr>
          <w:rFonts w:cs="Arial"/>
          <w:sz w:val="24"/>
          <w:szCs w:val="24"/>
          <w:lang w:val="en-GB"/>
        </w:rPr>
        <w:t xml:space="preserve">of </w:t>
      </w:r>
      <w:r w:rsidR="00FF1C2E" w:rsidRPr="00FF1C2E">
        <w:rPr>
          <w:rFonts w:cs="Arial"/>
          <w:sz w:val="24"/>
          <w:szCs w:val="24"/>
          <w:lang w:val="en-GB"/>
        </w:rPr>
        <w:t>at least the stable and premises where feed and bedding are kept</w:t>
      </w:r>
      <w:r w:rsidR="00890DAF">
        <w:rPr>
          <w:rFonts w:cs="Arial"/>
          <w:sz w:val="24"/>
          <w:szCs w:val="24"/>
          <w:lang w:val="en-GB"/>
        </w:rPr>
        <w:t>.</w:t>
      </w:r>
    </w:p>
    <w:p w14:paraId="55D3F5E1" w14:textId="77777777" w:rsidR="00EF7457" w:rsidRDefault="00890DAF" w:rsidP="00C666D3">
      <w:pPr>
        <w:numPr>
          <w:ilvl w:val="0"/>
          <w:numId w:val="12"/>
        </w:numPr>
        <w:spacing w:after="0" w:line="240" w:lineRule="auto"/>
        <w:jc w:val="both"/>
        <w:rPr>
          <w:rFonts w:cs="Arial"/>
          <w:sz w:val="24"/>
          <w:szCs w:val="24"/>
          <w:lang w:val="en-GB"/>
        </w:rPr>
      </w:pPr>
      <w:r>
        <w:rPr>
          <w:rFonts w:cs="Arial"/>
          <w:sz w:val="24"/>
          <w:szCs w:val="24"/>
          <w:lang w:val="en-GB"/>
        </w:rPr>
        <w:t>B</w:t>
      </w:r>
      <w:r w:rsidR="00621A57">
        <w:rPr>
          <w:rFonts w:cs="Arial"/>
          <w:sz w:val="24"/>
          <w:szCs w:val="24"/>
          <w:lang w:val="en-GB"/>
        </w:rPr>
        <w:t xml:space="preserve">iosecurity plan approved/recommended by </w:t>
      </w:r>
      <w:r w:rsidR="007E6FBA">
        <w:rPr>
          <w:rFonts w:cs="Arial"/>
          <w:sz w:val="24"/>
          <w:szCs w:val="24"/>
          <w:lang w:val="en-GB"/>
        </w:rPr>
        <w:t xml:space="preserve">veterinary </w:t>
      </w:r>
      <w:r w:rsidR="00425FDB">
        <w:rPr>
          <w:rFonts w:cs="Arial"/>
          <w:sz w:val="24"/>
          <w:szCs w:val="24"/>
          <w:lang w:val="en-GB"/>
        </w:rPr>
        <w:t>services</w:t>
      </w:r>
      <w:r w:rsidR="00621A57">
        <w:rPr>
          <w:rFonts w:cs="Arial"/>
          <w:sz w:val="24"/>
          <w:szCs w:val="24"/>
          <w:lang w:val="en-GB"/>
        </w:rPr>
        <w:t xml:space="preserve"> according to the profile of farm and national legislation.</w:t>
      </w:r>
      <w:r w:rsidR="00C666D3">
        <w:rPr>
          <w:rFonts w:cs="Arial"/>
          <w:sz w:val="24"/>
          <w:szCs w:val="24"/>
          <w:lang w:val="en-GB"/>
        </w:rPr>
        <w:t xml:space="preserve"> T</w:t>
      </w:r>
      <w:r w:rsidR="00C666D3" w:rsidRPr="00C666D3">
        <w:rPr>
          <w:rFonts w:cs="Arial"/>
          <w:sz w:val="24"/>
          <w:szCs w:val="24"/>
          <w:lang w:val="en-GB"/>
        </w:rPr>
        <w:t>his biosecurity plan should include</w:t>
      </w:r>
      <w:r w:rsidR="002C566C">
        <w:rPr>
          <w:rFonts w:cs="Arial"/>
          <w:sz w:val="24"/>
          <w:szCs w:val="24"/>
          <w:lang w:val="en-GB"/>
        </w:rPr>
        <w:t>, but is not limited to</w:t>
      </w:r>
      <w:r w:rsidR="00EF7457">
        <w:rPr>
          <w:rFonts w:cs="Arial"/>
          <w:sz w:val="24"/>
          <w:szCs w:val="24"/>
          <w:lang w:val="en-GB"/>
        </w:rPr>
        <w:t>:</w:t>
      </w:r>
    </w:p>
    <w:p w14:paraId="3F8C97F9" w14:textId="77777777" w:rsidR="005C3363" w:rsidRDefault="00397B87" w:rsidP="007D4BC9">
      <w:pPr>
        <w:numPr>
          <w:ilvl w:val="1"/>
          <w:numId w:val="12"/>
        </w:numPr>
        <w:spacing w:after="0" w:line="240" w:lineRule="auto"/>
        <w:jc w:val="both"/>
        <w:rPr>
          <w:rFonts w:cs="Arial"/>
          <w:sz w:val="24"/>
          <w:szCs w:val="24"/>
          <w:lang w:val="en-GB"/>
        </w:rPr>
      </w:pPr>
      <w:r>
        <w:rPr>
          <w:rFonts w:cs="Arial"/>
          <w:sz w:val="24"/>
          <w:szCs w:val="24"/>
          <w:lang w:val="en-GB"/>
        </w:rPr>
        <w:t>Establish</w:t>
      </w:r>
      <w:r w:rsidR="005C3363">
        <w:rPr>
          <w:rFonts w:cs="Arial"/>
          <w:sz w:val="24"/>
          <w:szCs w:val="24"/>
          <w:lang w:val="en-GB"/>
        </w:rPr>
        <w:t xml:space="preserve"> the clean/dirty</w:t>
      </w:r>
      <w:r w:rsidR="005C3363" w:rsidRPr="005C3363">
        <w:rPr>
          <w:rFonts w:cs="Arial"/>
          <w:sz w:val="24"/>
          <w:szCs w:val="24"/>
          <w:lang w:val="en-GB"/>
        </w:rPr>
        <w:t xml:space="preserve"> area</w:t>
      </w:r>
      <w:r w:rsidR="005C3363">
        <w:rPr>
          <w:rFonts w:cs="Arial"/>
          <w:sz w:val="24"/>
          <w:szCs w:val="24"/>
          <w:lang w:val="en-GB"/>
        </w:rPr>
        <w:t>s</w:t>
      </w:r>
      <w:r w:rsidR="005C3363" w:rsidRPr="005C3363">
        <w:rPr>
          <w:rFonts w:cs="Arial"/>
          <w:sz w:val="24"/>
          <w:szCs w:val="24"/>
          <w:lang w:val="en-GB"/>
        </w:rPr>
        <w:t xml:space="preserve"> for personnel </w:t>
      </w:r>
      <w:r w:rsidR="004F4DE0">
        <w:rPr>
          <w:rFonts w:cs="Arial"/>
          <w:sz w:val="24"/>
          <w:szCs w:val="24"/>
          <w:lang w:val="en-GB"/>
        </w:rPr>
        <w:t xml:space="preserve">appropriate to the farm typology </w:t>
      </w:r>
      <w:r w:rsidR="005C3363" w:rsidRPr="005C3363">
        <w:rPr>
          <w:rFonts w:cs="Arial"/>
          <w:sz w:val="24"/>
          <w:szCs w:val="24"/>
          <w:lang w:val="en-GB"/>
        </w:rPr>
        <w:t>(</w:t>
      </w:r>
      <w:r w:rsidR="00F13F37">
        <w:rPr>
          <w:rFonts w:cs="Arial"/>
          <w:sz w:val="24"/>
          <w:szCs w:val="24"/>
          <w:lang w:val="en-GB"/>
        </w:rPr>
        <w:t xml:space="preserve">e.g. </w:t>
      </w:r>
      <w:r w:rsidR="005C3363" w:rsidRPr="005C3363">
        <w:rPr>
          <w:rFonts w:cs="Arial"/>
          <w:sz w:val="24"/>
          <w:szCs w:val="24"/>
          <w:lang w:val="en-GB"/>
        </w:rPr>
        <w:t>changing rooms, shower, eating room)</w:t>
      </w:r>
      <w:r w:rsidR="005C3363">
        <w:rPr>
          <w:rFonts w:cs="Arial"/>
          <w:sz w:val="24"/>
          <w:szCs w:val="24"/>
          <w:lang w:val="en-GB"/>
        </w:rPr>
        <w:t>.</w:t>
      </w:r>
    </w:p>
    <w:p w14:paraId="0FAF0021" w14:textId="77777777" w:rsidR="006F7C7C" w:rsidRPr="00CC6FC8" w:rsidRDefault="006F7C7C" w:rsidP="006F7C7C">
      <w:pPr>
        <w:numPr>
          <w:ilvl w:val="1"/>
          <w:numId w:val="12"/>
        </w:numPr>
        <w:spacing w:after="0" w:line="240" w:lineRule="auto"/>
        <w:jc w:val="both"/>
        <w:rPr>
          <w:rFonts w:cs="Arial"/>
          <w:sz w:val="24"/>
          <w:szCs w:val="24"/>
          <w:lang w:val="en-GB"/>
        </w:rPr>
      </w:pPr>
      <w:r w:rsidRPr="00CC6FC8">
        <w:rPr>
          <w:rFonts w:cs="Arial"/>
          <w:sz w:val="24"/>
          <w:szCs w:val="24"/>
          <w:lang w:val="en-GB"/>
        </w:rPr>
        <w:t>Review</w:t>
      </w:r>
      <w:r>
        <w:rPr>
          <w:rFonts w:cs="Arial"/>
          <w:sz w:val="24"/>
          <w:szCs w:val="24"/>
          <w:lang w:val="en-GB"/>
        </w:rPr>
        <w:t>,</w:t>
      </w:r>
      <w:r w:rsidRPr="00CC6FC8">
        <w:rPr>
          <w:rFonts w:cs="Arial"/>
          <w:sz w:val="24"/>
          <w:szCs w:val="24"/>
          <w:lang w:val="en-GB"/>
        </w:rPr>
        <w:t xml:space="preserve"> </w:t>
      </w:r>
      <w:r>
        <w:rPr>
          <w:rFonts w:cs="Arial"/>
          <w:sz w:val="24"/>
          <w:szCs w:val="24"/>
          <w:lang w:val="en-GB"/>
        </w:rPr>
        <w:t xml:space="preserve">when applicable, the </w:t>
      </w:r>
      <w:r w:rsidRPr="00CC6FC8">
        <w:rPr>
          <w:rFonts w:cs="Arial"/>
          <w:sz w:val="24"/>
          <w:szCs w:val="24"/>
          <w:lang w:val="en-GB"/>
        </w:rPr>
        <w:t xml:space="preserve">logistical arrangements </w:t>
      </w:r>
      <w:r>
        <w:rPr>
          <w:rFonts w:cs="Arial"/>
          <w:sz w:val="24"/>
          <w:szCs w:val="24"/>
          <w:lang w:val="en-GB"/>
        </w:rPr>
        <w:t>for entry of new animals into the farm</w:t>
      </w:r>
      <w:r w:rsidRPr="00CC6FC8">
        <w:rPr>
          <w:rFonts w:cs="Arial"/>
          <w:sz w:val="24"/>
          <w:szCs w:val="24"/>
          <w:lang w:val="en-GB"/>
        </w:rPr>
        <w:t xml:space="preserve">.  </w:t>
      </w:r>
    </w:p>
    <w:p w14:paraId="47A4AF34" w14:textId="77777777" w:rsidR="00621A57" w:rsidRDefault="002D3589" w:rsidP="007D4BC9">
      <w:pPr>
        <w:numPr>
          <w:ilvl w:val="1"/>
          <w:numId w:val="12"/>
        </w:numPr>
        <w:spacing w:after="0" w:line="240" w:lineRule="auto"/>
        <w:jc w:val="both"/>
        <w:rPr>
          <w:rFonts w:cs="Arial"/>
          <w:sz w:val="24"/>
          <w:szCs w:val="24"/>
          <w:lang w:val="en-GB"/>
        </w:rPr>
      </w:pPr>
      <w:r>
        <w:rPr>
          <w:rFonts w:cs="Arial"/>
          <w:sz w:val="24"/>
          <w:szCs w:val="24"/>
          <w:lang w:val="en-GB"/>
        </w:rPr>
        <w:t>D</w:t>
      </w:r>
      <w:r w:rsidRPr="00C666D3">
        <w:rPr>
          <w:rFonts w:cs="Arial"/>
          <w:sz w:val="24"/>
          <w:szCs w:val="24"/>
          <w:lang w:val="en-GB"/>
        </w:rPr>
        <w:t xml:space="preserve">etailed </w:t>
      </w:r>
      <w:r w:rsidR="00C666D3" w:rsidRPr="00C666D3">
        <w:rPr>
          <w:rFonts w:cs="Arial"/>
          <w:sz w:val="24"/>
          <w:szCs w:val="24"/>
          <w:lang w:val="en-GB"/>
        </w:rPr>
        <w:t xml:space="preserve">procedures </w:t>
      </w:r>
      <w:r w:rsidR="00E51730">
        <w:rPr>
          <w:rFonts w:cs="Arial"/>
          <w:sz w:val="24"/>
          <w:szCs w:val="24"/>
          <w:lang w:val="en-GB"/>
        </w:rPr>
        <w:t>for the</w:t>
      </w:r>
      <w:r w:rsidR="00E51730" w:rsidRPr="00C666D3">
        <w:rPr>
          <w:rFonts w:cs="Arial"/>
          <w:sz w:val="24"/>
          <w:szCs w:val="24"/>
          <w:lang w:val="en-GB"/>
        </w:rPr>
        <w:t xml:space="preserve"> </w:t>
      </w:r>
      <w:r w:rsidR="00C666D3" w:rsidRPr="00C666D3">
        <w:rPr>
          <w:rFonts w:cs="Arial"/>
          <w:sz w:val="24"/>
          <w:szCs w:val="24"/>
          <w:lang w:val="en-GB"/>
        </w:rPr>
        <w:t xml:space="preserve">disinfection </w:t>
      </w:r>
      <w:r w:rsidR="00E51730">
        <w:rPr>
          <w:rFonts w:cs="Arial"/>
          <w:sz w:val="24"/>
          <w:szCs w:val="24"/>
          <w:lang w:val="en-GB"/>
        </w:rPr>
        <w:t>of vehicles</w:t>
      </w:r>
      <w:r w:rsidR="007A25CC">
        <w:rPr>
          <w:rFonts w:cs="Arial"/>
          <w:sz w:val="24"/>
          <w:szCs w:val="24"/>
          <w:lang w:val="en-GB"/>
        </w:rPr>
        <w:t xml:space="preserve">, </w:t>
      </w:r>
      <w:r w:rsidR="00E51730">
        <w:rPr>
          <w:rFonts w:cs="Arial"/>
          <w:sz w:val="24"/>
          <w:szCs w:val="24"/>
          <w:lang w:val="en-GB"/>
        </w:rPr>
        <w:t xml:space="preserve">fomites </w:t>
      </w:r>
      <w:r w:rsidR="00C666D3" w:rsidRPr="00C666D3">
        <w:rPr>
          <w:rFonts w:cs="Arial"/>
          <w:sz w:val="24"/>
          <w:szCs w:val="24"/>
          <w:lang w:val="en-GB"/>
        </w:rPr>
        <w:t>and personnel hygiene</w:t>
      </w:r>
      <w:r w:rsidR="00DE4EB1">
        <w:rPr>
          <w:rFonts w:cs="Arial"/>
          <w:sz w:val="24"/>
          <w:szCs w:val="24"/>
          <w:lang w:val="en-GB"/>
        </w:rPr>
        <w:t xml:space="preserve"> rules should be established</w:t>
      </w:r>
      <w:r w:rsidR="001F7339">
        <w:rPr>
          <w:rFonts w:cs="Arial"/>
          <w:sz w:val="24"/>
          <w:szCs w:val="24"/>
          <w:lang w:val="en-GB"/>
        </w:rPr>
        <w:t xml:space="preserve"> and applied</w:t>
      </w:r>
      <w:r w:rsidR="00C666D3">
        <w:rPr>
          <w:rFonts w:cs="Arial"/>
          <w:sz w:val="24"/>
          <w:szCs w:val="24"/>
          <w:lang w:val="en-GB"/>
        </w:rPr>
        <w:t xml:space="preserve">. </w:t>
      </w:r>
      <w:r w:rsidR="00621A57">
        <w:rPr>
          <w:rFonts w:cs="Arial"/>
          <w:sz w:val="24"/>
          <w:szCs w:val="24"/>
          <w:lang w:val="en-GB"/>
        </w:rPr>
        <w:t xml:space="preserve"> </w:t>
      </w:r>
    </w:p>
    <w:p w14:paraId="13E24718" w14:textId="77777777" w:rsidR="00DE4EB1" w:rsidRPr="002C566C" w:rsidRDefault="00DE4EB1" w:rsidP="007D4BC9">
      <w:pPr>
        <w:numPr>
          <w:ilvl w:val="1"/>
          <w:numId w:val="12"/>
        </w:numPr>
        <w:spacing w:after="0" w:line="240" w:lineRule="auto"/>
        <w:jc w:val="both"/>
        <w:rPr>
          <w:rFonts w:cs="Arial"/>
          <w:sz w:val="24"/>
          <w:szCs w:val="24"/>
          <w:lang w:val="en-GB"/>
        </w:rPr>
      </w:pPr>
      <w:r w:rsidRPr="002C566C">
        <w:rPr>
          <w:rFonts w:cs="Arial"/>
          <w:sz w:val="24"/>
          <w:szCs w:val="24"/>
          <w:lang w:val="en-GB"/>
        </w:rPr>
        <w:t xml:space="preserve">Set rules </w:t>
      </w:r>
      <w:r w:rsidR="007A25CC">
        <w:rPr>
          <w:rFonts w:cs="Arial"/>
          <w:sz w:val="24"/>
          <w:szCs w:val="24"/>
          <w:lang w:val="en-GB"/>
        </w:rPr>
        <w:t>on</w:t>
      </w:r>
      <w:r w:rsidRPr="002C566C">
        <w:rPr>
          <w:rFonts w:cs="Arial"/>
          <w:sz w:val="24"/>
          <w:szCs w:val="24"/>
          <w:lang w:val="en-GB"/>
        </w:rPr>
        <w:t xml:space="preserve"> food for workers on site and ban the keeping of pigs at workers’</w:t>
      </w:r>
      <w:r w:rsidR="002C566C">
        <w:rPr>
          <w:rFonts w:cs="Arial"/>
          <w:sz w:val="24"/>
          <w:szCs w:val="24"/>
          <w:lang w:val="en-GB"/>
        </w:rPr>
        <w:t xml:space="preserve"> </w:t>
      </w:r>
      <w:r w:rsidRPr="002C566C">
        <w:rPr>
          <w:rFonts w:cs="Arial"/>
          <w:sz w:val="24"/>
          <w:szCs w:val="24"/>
          <w:lang w:val="en-GB"/>
        </w:rPr>
        <w:t>homes</w:t>
      </w:r>
      <w:r w:rsidR="00F13F37">
        <w:rPr>
          <w:rFonts w:cs="Arial"/>
          <w:sz w:val="24"/>
          <w:szCs w:val="24"/>
          <w:lang w:val="en-GB"/>
        </w:rPr>
        <w:t xml:space="preserve"> if applicable</w:t>
      </w:r>
      <w:r w:rsidR="002C566C">
        <w:rPr>
          <w:rFonts w:cs="Arial"/>
          <w:sz w:val="24"/>
          <w:szCs w:val="24"/>
          <w:lang w:val="en-GB"/>
        </w:rPr>
        <w:t xml:space="preserve">. </w:t>
      </w:r>
    </w:p>
    <w:p w14:paraId="6ACE1817" w14:textId="77777777" w:rsidR="002D3589" w:rsidRDefault="002D3589" w:rsidP="007D4BC9">
      <w:pPr>
        <w:numPr>
          <w:ilvl w:val="1"/>
          <w:numId w:val="12"/>
        </w:numPr>
        <w:spacing w:after="0" w:line="240" w:lineRule="auto"/>
        <w:jc w:val="both"/>
        <w:rPr>
          <w:rFonts w:cs="Arial"/>
          <w:sz w:val="24"/>
          <w:szCs w:val="24"/>
          <w:lang w:val="en-GB"/>
        </w:rPr>
      </w:pPr>
      <w:r>
        <w:rPr>
          <w:rFonts w:cs="Arial"/>
          <w:sz w:val="24"/>
          <w:szCs w:val="24"/>
          <w:lang w:val="en-GB"/>
        </w:rPr>
        <w:t xml:space="preserve">Dedicated </w:t>
      </w:r>
      <w:r w:rsidR="0001280F">
        <w:rPr>
          <w:rFonts w:cs="Arial"/>
          <w:sz w:val="24"/>
          <w:szCs w:val="24"/>
          <w:lang w:val="en-GB"/>
        </w:rPr>
        <w:t xml:space="preserve">recurrent </w:t>
      </w:r>
      <w:r>
        <w:rPr>
          <w:rFonts w:cs="Arial"/>
          <w:sz w:val="24"/>
          <w:szCs w:val="24"/>
          <w:lang w:val="en-GB"/>
        </w:rPr>
        <w:t xml:space="preserve">awareness programme for all workers on the farm. </w:t>
      </w:r>
    </w:p>
    <w:p w14:paraId="7F7F2948" w14:textId="77777777" w:rsidR="00E51730" w:rsidRDefault="00DE4EB1" w:rsidP="00CC6FC8">
      <w:pPr>
        <w:numPr>
          <w:ilvl w:val="1"/>
          <w:numId w:val="12"/>
        </w:numPr>
        <w:spacing w:after="0" w:line="240" w:lineRule="auto"/>
        <w:jc w:val="both"/>
        <w:rPr>
          <w:rFonts w:cs="Arial"/>
          <w:sz w:val="24"/>
          <w:szCs w:val="24"/>
          <w:lang w:val="en-GB"/>
        </w:rPr>
      </w:pPr>
      <w:r>
        <w:rPr>
          <w:rFonts w:cs="Arial"/>
          <w:sz w:val="24"/>
          <w:szCs w:val="24"/>
          <w:lang w:val="en-GB"/>
        </w:rPr>
        <w:t>Review logistical arrangements</w:t>
      </w:r>
      <w:r w:rsidR="002D3589">
        <w:rPr>
          <w:rFonts w:cs="Arial"/>
          <w:sz w:val="24"/>
          <w:szCs w:val="24"/>
          <w:lang w:val="en-GB"/>
        </w:rPr>
        <w:t xml:space="preserve"> in order to ensure proper separation between production units</w:t>
      </w:r>
      <w:r w:rsidR="00CC6FC8">
        <w:rPr>
          <w:rFonts w:cs="Arial"/>
          <w:sz w:val="24"/>
          <w:szCs w:val="24"/>
          <w:lang w:val="en-GB"/>
        </w:rPr>
        <w:t xml:space="preserve">. Avoid </w:t>
      </w:r>
      <w:r>
        <w:rPr>
          <w:rFonts w:cs="Arial"/>
          <w:sz w:val="24"/>
          <w:szCs w:val="24"/>
          <w:lang w:val="en-GB"/>
        </w:rPr>
        <w:t xml:space="preserve">pigs being in contact (directly or indirectly) with </w:t>
      </w:r>
      <w:r w:rsidR="005C3363">
        <w:rPr>
          <w:rFonts w:cs="Arial"/>
          <w:sz w:val="24"/>
          <w:szCs w:val="24"/>
          <w:lang w:val="en-GB"/>
        </w:rPr>
        <w:t xml:space="preserve">animal </w:t>
      </w:r>
      <w:r>
        <w:rPr>
          <w:rFonts w:cs="Arial"/>
          <w:sz w:val="24"/>
          <w:szCs w:val="24"/>
          <w:lang w:val="en-GB"/>
        </w:rPr>
        <w:t>by</w:t>
      </w:r>
      <w:r w:rsidR="005C3363">
        <w:rPr>
          <w:rFonts w:cs="Arial"/>
          <w:sz w:val="24"/>
          <w:szCs w:val="24"/>
          <w:lang w:val="en-GB"/>
        </w:rPr>
        <w:t>-</w:t>
      </w:r>
      <w:r>
        <w:rPr>
          <w:rFonts w:cs="Arial"/>
          <w:sz w:val="24"/>
          <w:szCs w:val="24"/>
          <w:lang w:val="en-GB"/>
        </w:rPr>
        <w:t>products and other production units.</w:t>
      </w:r>
      <w:r w:rsidR="002D3589">
        <w:rPr>
          <w:rFonts w:cs="Arial"/>
          <w:sz w:val="24"/>
          <w:szCs w:val="24"/>
          <w:lang w:val="en-GB"/>
        </w:rPr>
        <w:t xml:space="preserve">  </w:t>
      </w:r>
    </w:p>
    <w:p w14:paraId="4C5FA3F8" w14:textId="77777777" w:rsidR="002D3589" w:rsidRPr="007A25CC" w:rsidRDefault="00E51730">
      <w:pPr>
        <w:numPr>
          <w:ilvl w:val="1"/>
          <w:numId w:val="12"/>
        </w:numPr>
        <w:spacing w:after="0" w:line="240" w:lineRule="auto"/>
        <w:jc w:val="both"/>
        <w:rPr>
          <w:rFonts w:cs="Arial"/>
          <w:sz w:val="24"/>
          <w:szCs w:val="24"/>
          <w:lang w:val="en-GB"/>
        </w:rPr>
      </w:pPr>
      <w:r w:rsidRPr="007A25CC">
        <w:rPr>
          <w:rFonts w:cs="Arial"/>
          <w:sz w:val="24"/>
          <w:szCs w:val="24"/>
          <w:lang w:val="en-GB"/>
        </w:rPr>
        <w:t xml:space="preserve">Internal </w:t>
      </w:r>
      <w:r w:rsidR="002C566C" w:rsidRPr="007A25CC">
        <w:rPr>
          <w:rFonts w:cs="Arial"/>
          <w:sz w:val="24"/>
          <w:szCs w:val="24"/>
          <w:lang w:val="en-GB"/>
        </w:rPr>
        <w:t xml:space="preserve">basic </w:t>
      </w:r>
      <w:r w:rsidRPr="007A25CC">
        <w:rPr>
          <w:rFonts w:cs="Arial"/>
          <w:sz w:val="24"/>
          <w:szCs w:val="24"/>
          <w:lang w:val="en-GB"/>
        </w:rPr>
        <w:t xml:space="preserve">audit </w:t>
      </w:r>
      <w:r w:rsidR="00BD603E">
        <w:rPr>
          <w:rFonts w:cs="Arial"/>
          <w:sz w:val="24"/>
          <w:szCs w:val="24"/>
          <w:lang w:val="en-GB"/>
        </w:rPr>
        <w:t xml:space="preserve">or self-evaluation </w:t>
      </w:r>
      <w:r w:rsidRPr="007A25CC">
        <w:rPr>
          <w:rFonts w:cs="Arial"/>
          <w:sz w:val="24"/>
          <w:szCs w:val="24"/>
          <w:lang w:val="en-GB"/>
        </w:rPr>
        <w:t xml:space="preserve">for enforcing the biosecurity measures. </w:t>
      </w:r>
    </w:p>
    <w:p w14:paraId="0C2241D4" w14:textId="77777777" w:rsidR="00621A57" w:rsidRDefault="00621A57" w:rsidP="00621A57">
      <w:pPr>
        <w:spacing w:after="0" w:line="240" w:lineRule="auto"/>
        <w:jc w:val="both"/>
        <w:rPr>
          <w:rFonts w:cs="Arial"/>
          <w:sz w:val="24"/>
          <w:szCs w:val="24"/>
          <w:lang w:val="en-GB"/>
        </w:rPr>
      </w:pPr>
    </w:p>
    <w:p w14:paraId="1944289A" w14:textId="77777777" w:rsidR="0039737E" w:rsidRDefault="00D071DD" w:rsidP="0046765C">
      <w:pPr>
        <w:spacing w:after="0" w:line="240" w:lineRule="auto"/>
        <w:ind w:firstLine="360"/>
        <w:jc w:val="both"/>
        <w:rPr>
          <w:rFonts w:cs="Arial"/>
          <w:sz w:val="24"/>
          <w:szCs w:val="24"/>
          <w:lang w:val="en-GB"/>
        </w:rPr>
      </w:pPr>
      <w:r>
        <w:rPr>
          <w:rFonts w:cs="Arial"/>
          <w:sz w:val="24"/>
          <w:szCs w:val="24"/>
          <w:lang w:val="en-GB"/>
        </w:rPr>
        <w:t xml:space="preserve">III - </w:t>
      </w:r>
      <w:r w:rsidR="0039737E">
        <w:rPr>
          <w:rFonts w:cs="Arial"/>
          <w:sz w:val="24"/>
          <w:szCs w:val="24"/>
          <w:lang w:val="en-GB"/>
        </w:rPr>
        <w:t xml:space="preserve">Biosecurity criteria for outdoor farms: </w:t>
      </w:r>
    </w:p>
    <w:p w14:paraId="66D65377" w14:textId="77777777" w:rsidR="00621A57" w:rsidRDefault="0046765C" w:rsidP="0046765C">
      <w:pPr>
        <w:spacing w:after="0" w:line="240" w:lineRule="auto"/>
        <w:ind w:firstLine="360"/>
        <w:jc w:val="both"/>
        <w:rPr>
          <w:rFonts w:cs="Arial"/>
          <w:sz w:val="24"/>
          <w:szCs w:val="24"/>
          <w:lang w:val="en-GB"/>
        </w:rPr>
      </w:pPr>
      <w:r>
        <w:rPr>
          <w:rFonts w:cs="Arial"/>
          <w:sz w:val="24"/>
          <w:szCs w:val="24"/>
          <w:lang w:val="en-GB"/>
        </w:rPr>
        <w:t>O</w:t>
      </w:r>
      <w:r w:rsidR="00621A57">
        <w:rPr>
          <w:rFonts w:cs="Arial"/>
          <w:sz w:val="24"/>
          <w:szCs w:val="24"/>
          <w:lang w:val="en-GB"/>
        </w:rPr>
        <w:t xml:space="preserve">utdoor </w:t>
      </w:r>
      <w:r w:rsidR="007E6FBA">
        <w:rPr>
          <w:rFonts w:cs="Arial"/>
          <w:sz w:val="24"/>
          <w:szCs w:val="24"/>
          <w:lang w:val="en-GB"/>
        </w:rPr>
        <w:t>keeping of pigs is</w:t>
      </w:r>
      <w:r w:rsidR="005301D3">
        <w:rPr>
          <w:rFonts w:cs="Arial"/>
          <w:sz w:val="24"/>
          <w:szCs w:val="24"/>
          <w:lang w:val="en-GB"/>
        </w:rPr>
        <w:t xml:space="preserve"> </w:t>
      </w:r>
      <w:r>
        <w:rPr>
          <w:rFonts w:cs="Arial"/>
          <w:sz w:val="24"/>
          <w:szCs w:val="24"/>
          <w:lang w:val="en-GB"/>
        </w:rPr>
        <w:t xml:space="preserve">banned. </w:t>
      </w:r>
    </w:p>
    <w:p w14:paraId="474CECEC" w14:textId="77777777" w:rsidR="00621A57" w:rsidRDefault="00621A57" w:rsidP="00621A57">
      <w:pPr>
        <w:spacing w:after="0" w:line="240" w:lineRule="auto"/>
        <w:jc w:val="both"/>
        <w:rPr>
          <w:rFonts w:cs="Arial"/>
          <w:sz w:val="24"/>
          <w:szCs w:val="24"/>
          <w:lang w:val="en-GB"/>
        </w:rPr>
      </w:pPr>
    </w:p>
    <w:p w14:paraId="6D29FAC4" w14:textId="77777777" w:rsidR="00C666D3" w:rsidRDefault="00CC5FC3" w:rsidP="00CC6958">
      <w:pPr>
        <w:numPr>
          <w:ilvl w:val="2"/>
          <w:numId w:val="1"/>
        </w:numPr>
        <w:spacing w:after="0" w:line="240" w:lineRule="auto"/>
        <w:jc w:val="both"/>
        <w:rPr>
          <w:rFonts w:cs="Arial"/>
          <w:sz w:val="24"/>
          <w:szCs w:val="24"/>
          <w:lang w:val="en-GB"/>
        </w:rPr>
      </w:pPr>
      <w:r w:rsidRPr="00CF13F3">
        <w:rPr>
          <w:rFonts w:cs="Arial"/>
          <w:sz w:val="24"/>
          <w:szCs w:val="24"/>
          <w:u w:val="single"/>
          <w:lang w:val="en-GB"/>
        </w:rPr>
        <w:t>I</w:t>
      </w:r>
      <w:r w:rsidR="00621A57" w:rsidRPr="00CF13F3">
        <w:rPr>
          <w:rFonts w:cs="Arial"/>
          <w:sz w:val="24"/>
          <w:szCs w:val="24"/>
          <w:u w:val="single"/>
          <w:lang w:val="en-GB"/>
        </w:rPr>
        <w:t xml:space="preserve">nspection and investigation regime </w:t>
      </w:r>
    </w:p>
    <w:p w14:paraId="7E8613A8" w14:textId="77777777" w:rsidR="00C666D3" w:rsidRDefault="00C666D3" w:rsidP="00C666D3">
      <w:pPr>
        <w:spacing w:after="0" w:line="240" w:lineRule="auto"/>
        <w:ind w:left="708"/>
        <w:jc w:val="both"/>
        <w:rPr>
          <w:rFonts w:cs="Arial"/>
          <w:sz w:val="24"/>
          <w:szCs w:val="24"/>
          <w:lang w:val="en-GB"/>
        </w:rPr>
      </w:pPr>
    </w:p>
    <w:p w14:paraId="78AD07F1" w14:textId="77777777" w:rsidR="00621A57" w:rsidRDefault="00621A57" w:rsidP="00C666D3">
      <w:pPr>
        <w:spacing w:after="0" w:line="240" w:lineRule="auto"/>
        <w:ind w:left="708"/>
        <w:jc w:val="both"/>
        <w:rPr>
          <w:rFonts w:cs="Arial"/>
          <w:sz w:val="24"/>
          <w:szCs w:val="24"/>
          <w:lang w:val="en-GB"/>
        </w:rPr>
      </w:pPr>
      <w:r>
        <w:rPr>
          <w:rFonts w:cs="Arial"/>
          <w:sz w:val="24"/>
          <w:szCs w:val="24"/>
          <w:lang w:val="en-GB"/>
        </w:rPr>
        <w:t xml:space="preserve">Inspection and investigation have to be performed by </w:t>
      </w:r>
      <w:r w:rsidR="002572FE">
        <w:rPr>
          <w:rFonts w:cs="Arial"/>
          <w:sz w:val="24"/>
          <w:szCs w:val="24"/>
          <w:u w:val="single"/>
          <w:lang w:val="en-GB"/>
        </w:rPr>
        <w:t>official</w:t>
      </w:r>
      <w:r w:rsidR="002572FE" w:rsidRPr="00C666D3">
        <w:rPr>
          <w:rFonts w:cs="Arial"/>
          <w:sz w:val="24"/>
          <w:szCs w:val="24"/>
          <w:u w:val="single"/>
          <w:lang w:val="en-GB"/>
        </w:rPr>
        <w:t xml:space="preserve"> </w:t>
      </w:r>
      <w:r w:rsidRPr="00C666D3">
        <w:rPr>
          <w:rFonts w:cs="Arial"/>
          <w:sz w:val="24"/>
          <w:szCs w:val="24"/>
          <w:u w:val="single"/>
          <w:lang w:val="en-GB"/>
        </w:rPr>
        <w:t>veterinarians</w:t>
      </w:r>
      <w:r>
        <w:rPr>
          <w:rFonts w:cs="Arial"/>
          <w:sz w:val="24"/>
          <w:szCs w:val="24"/>
          <w:lang w:val="en-GB"/>
        </w:rPr>
        <w:t xml:space="preserve"> or contracted</w:t>
      </w:r>
      <w:r w:rsidR="009C5D5A">
        <w:rPr>
          <w:rFonts w:cs="Arial"/>
          <w:sz w:val="24"/>
          <w:szCs w:val="24"/>
          <w:lang w:val="en-GB"/>
        </w:rPr>
        <w:t>/designated</w:t>
      </w:r>
      <w:r>
        <w:rPr>
          <w:rFonts w:cs="Arial"/>
          <w:sz w:val="24"/>
          <w:szCs w:val="24"/>
          <w:lang w:val="en-GB"/>
        </w:rPr>
        <w:t xml:space="preserve"> veterinarians of the veterinary services. </w:t>
      </w:r>
      <w:r w:rsidR="00CF13F3">
        <w:rPr>
          <w:rFonts w:cs="Arial"/>
          <w:sz w:val="24"/>
          <w:szCs w:val="24"/>
          <w:lang w:val="en-GB"/>
        </w:rPr>
        <w:t xml:space="preserve">These are to be supported by awareness campaigns addressed to farmers. </w:t>
      </w:r>
    </w:p>
    <w:p w14:paraId="2116A8C1" w14:textId="77777777" w:rsidR="00621A57" w:rsidRDefault="00621A57" w:rsidP="00621A57">
      <w:pPr>
        <w:spacing w:after="0" w:line="240" w:lineRule="auto"/>
        <w:jc w:val="both"/>
        <w:rPr>
          <w:rFonts w:cs="Arial"/>
          <w:sz w:val="24"/>
          <w:szCs w:val="24"/>
          <w:lang w:val="en-GB"/>
        </w:rPr>
      </w:pPr>
    </w:p>
    <w:p w14:paraId="7D54C5DB" w14:textId="77777777" w:rsidR="00621A57" w:rsidRDefault="00621A57" w:rsidP="00621A57">
      <w:pPr>
        <w:spacing w:after="0" w:line="240" w:lineRule="auto"/>
        <w:ind w:left="708"/>
        <w:jc w:val="both"/>
        <w:rPr>
          <w:rFonts w:cs="Arial"/>
          <w:sz w:val="24"/>
          <w:szCs w:val="24"/>
          <w:lang w:val="en-GB"/>
        </w:rPr>
      </w:pPr>
      <w:r>
        <w:rPr>
          <w:rFonts w:cs="Arial"/>
          <w:sz w:val="24"/>
          <w:szCs w:val="24"/>
          <w:u w:val="single"/>
          <w:lang w:val="en-GB"/>
        </w:rPr>
        <w:t>Inspections</w:t>
      </w:r>
      <w:r>
        <w:rPr>
          <w:rFonts w:cs="Arial"/>
          <w:sz w:val="24"/>
          <w:szCs w:val="24"/>
          <w:lang w:val="en-GB"/>
        </w:rPr>
        <w:t xml:space="preserve"> </w:t>
      </w:r>
      <w:r w:rsidR="00F63C6D">
        <w:rPr>
          <w:rFonts w:cs="Arial"/>
          <w:sz w:val="24"/>
          <w:szCs w:val="24"/>
          <w:lang w:val="en-GB"/>
        </w:rPr>
        <w:t xml:space="preserve">of holdings </w:t>
      </w:r>
      <w:r>
        <w:rPr>
          <w:rFonts w:cs="Arial"/>
          <w:sz w:val="24"/>
          <w:szCs w:val="24"/>
          <w:lang w:val="en-GB"/>
        </w:rPr>
        <w:t xml:space="preserve">will take place minimum </w:t>
      </w:r>
      <w:r w:rsidR="00B05F77">
        <w:rPr>
          <w:rFonts w:cs="Arial"/>
          <w:sz w:val="24"/>
          <w:szCs w:val="24"/>
          <w:lang w:val="en-GB"/>
        </w:rPr>
        <w:t>once per</w:t>
      </w:r>
      <w:r>
        <w:rPr>
          <w:rFonts w:cs="Arial"/>
          <w:sz w:val="24"/>
          <w:szCs w:val="24"/>
          <w:lang w:val="en-GB"/>
        </w:rPr>
        <w:t xml:space="preserve"> year in the </w:t>
      </w:r>
      <w:r w:rsidR="00B05F77">
        <w:rPr>
          <w:rFonts w:cs="Arial"/>
          <w:sz w:val="24"/>
          <w:szCs w:val="24"/>
          <w:lang w:val="en-GB"/>
        </w:rPr>
        <w:t>areas listed in the</w:t>
      </w:r>
      <w:r w:rsidR="00F63C6D">
        <w:rPr>
          <w:rFonts w:cs="Arial"/>
          <w:sz w:val="24"/>
          <w:szCs w:val="24"/>
          <w:lang w:val="en-GB"/>
        </w:rPr>
        <w:t xml:space="preserve"> Annex </w:t>
      </w:r>
      <w:r>
        <w:rPr>
          <w:rFonts w:cs="Arial"/>
          <w:sz w:val="24"/>
          <w:szCs w:val="24"/>
          <w:lang w:val="en-GB"/>
        </w:rPr>
        <w:t xml:space="preserve">to Commission Decision 2014/709/EU. </w:t>
      </w:r>
      <w:r w:rsidR="00CD66DE">
        <w:rPr>
          <w:rFonts w:cs="Arial"/>
          <w:sz w:val="24"/>
          <w:szCs w:val="24"/>
          <w:lang w:val="en-GB"/>
        </w:rPr>
        <w:t xml:space="preserve">This area can be further extended based on a risk assessment carried out the competent authority. </w:t>
      </w:r>
      <w:r>
        <w:rPr>
          <w:rFonts w:cs="Arial"/>
          <w:sz w:val="24"/>
          <w:szCs w:val="24"/>
          <w:lang w:val="en-GB"/>
        </w:rPr>
        <w:t xml:space="preserve">Inspection means that the veterinarian </w:t>
      </w:r>
      <w:r w:rsidR="009C5D5A">
        <w:rPr>
          <w:rFonts w:cs="Arial"/>
          <w:sz w:val="24"/>
          <w:szCs w:val="24"/>
          <w:lang w:val="en-GB"/>
        </w:rPr>
        <w:t>at</w:t>
      </w:r>
      <w:r>
        <w:rPr>
          <w:rFonts w:cs="Arial"/>
          <w:sz w:val="24"/>
          <w:szCs w:val="24"/>
          <w:lang w:val="en-GB"/>
        </w:rPr>
        <w:t xml:space="preserve"> </w:t>
      </w:r>
      <w:r w:rsidR="009C5D5A">
        <w:rPr>
          <w:rFonts w:cs="Arial"/>
          <w:sz w:val="24"/>
          <w:szCs w:val="24"/>
          <w:lang w:val="en-GB"/>
        </w:rPr>
        <w:t xml:space="preserve">task </w:t>
      </w:r>
      <w:r w:rsidR="009C5D5A" w:rsidRPr="009C5D5A">
        <w:rPr>
          <w:rFonts w:cs="Arial"/>
          <w:sz w:val="24"/>
          <w:szCs w:val="24"/>
          <w:lang w:val="en-GB"/>
        </w:rPr>
        <w:t>performs a veterinary interview with the farmer</w:t>
      </w:r>
      <w:r w:rsidR="00BA1A5E">
        <w:rPr>
          <w:rFonts w:cs="Arial"/>
          <w:sz w:val="24"/>
          <w:szCs w:val="24"/>
          <w:lang w:val="en-GB"/>
        </w:rPr>
        <w:t xml:space="preserve"> and</w:t>
      </w:r>
      <w:r w:rsidR="00BA1A5E" w:rsidRPr="009C5D5A">
        <w:rPr>
          <w:rFonts w:cs="Arial"/>
          <w:sz w:val="24"/>
          <w:szCs w:val="24"/>
          <w:lang w:val="en-GB"/>
        </w:rPr>
        <w:t xml:space="preserve"> </w:t>
      </w:r>
      <w:r w:rsidR="009C5D5A" w:rsidRPr="009C5D5A">
        <w:rPr>
          <w:rFonts w:cs="Arial"/>
          <w:sz w:val="24"/>
          <w:szCs w:val="24"/>
          <w:lang w:val="en-GB"/>
        </w:rPr>
        <w:t xml:space="preserve">observes </w:t>
      </w:r>
      <w:r w:rsidR="009C5D5A">
        <w:rPr>
          <w:rFonts w:cs="Arial"/>
          <w:sz w:val="24"/>
          <w:szCs w:val="24"/>
          <w:lang w:val="en-GB"/>
        </w:rPr>
        <w:t>and examines</w:t>
      </w:r>
      <w:r w:rsidR="009C5D5A" w:rsidRPr="009C5D5A">
        <w:rPr>
          <w:rFonts w:cs="Arial"/>
          <w:sz w:val="24"/>
          <w:szCs w:val="24"/>
          <w:lang w:val="en-GB"/>
        </w:rPr>
        <w:t xml:space="preserve"> the pigs</w:t>
      </w:r>
      <w:r>
        <w:rPr>
          <w:rFonts w:cs="Arial"/>
          <w:sz w:val="24"/>
          <w:szCs w:val="24"/>
          <w:lang w:val="en-GB"/>
        </w:rPr>
        <w:t xml:space="preserve">. In case of suspicion samples for laboratory investigations are taken. </w:t>
      </w:r>
      <w:r>
        <w:rPr>
          <w:rFonts w:cs="Arial"/>
          <w:sz w:val="24"/>
          <w:szCs w:val="24"/>
          <w:lang w:val="en-GB"/>
        </w:rPr>
        <w:lastRenderedPageBreak/>
        <w:t xml:space="preserve">During the inspection the veterinarians are checking the </w:t>
      </w:r>
      <w:r w:rsidR="00BA1A5E" w:rsidRPr="00BA1A5E">
        <w:rPr>
          <w:rFonts w:cs="Arial"/>
          <w:sz w:val="24"/>
          <w:szCs w:val="24"/>
          <w:lang w:val="en-GB"/>
        </w:rPr>
        <w:t>identification of pigs</w:t>
      </w:r>
      <w:r w:rsidR="00BA1A5E">
        <w:rPr>
          <w:rFonts w:cs="Arial"/>
          <w:sz w:val="24"/>
          <w:szCs w:val="24"/>
          <w:lang w:val="en-GB"/>
        </w:rPr>
        <w:t xml:space="preserve">, </w:t>
      </w:r>
      <w:r>
        <w:rPr>
          <w:rFonts w:cs="Arial"/>
          <w:sz w:val="24"/>
          <w:szCs w:val="24"/>
          <w:lang w:val="en-GB"/>
        </w:rPr>
        <w:t xml:space="preserve">biosecurity of the farm and perform a </w:t>
      </w:r>
      <w:r w:rsidR="006507DD">
        <w:rPr>
          <w:rFonts w:cs="Arial"/>
          <w:sz w:val="24"/>
          <w:szCs w:val="24"/>
          <w:lang w:val="en-GB"/>
        </w:rPr>
        <w:t xml:space="preserve">verification of the owner data while performing a </w:t>
      </w:r>
      <w:r>
        <w:rPr>
          <w:rFonts w:cs="Arial"/>
          <w:sz w:val="24"/>
          <w:szCs w:val="24"/>
          <w:lang w:val="en-GB"/>
        </w:rPr>
        <w:t>census of the pigs.</w:t>
      </w:r>
    </w:p>
    <w:p w14:paraId="38376948" w14:textId="77777777" w:rsidR="00621A57" w:rsidRDefault="00621A57" w:rsidP="00621A57">
      <w:pPr>
        <w:spacing w:after="0" w:line="240" w:lineRule="auto"/>
        <w:ind w:left="708"/>
        <w:jc w:val="both"/>
        <w:rPr>
          <w:rFonts w:cs="Arial"/>
          <w:sz w:val="24"/>
          <w:szCs w:val="24"/>
          <w:lang w:val="en-GB"/>
        </w:rPr>
      </w:pPr>
    </w:p>
    <w:p w14:paraId="40CEB969" w14:textId="77777777" w:rsidR="00621A57" w:rsidRDefault="00621A57" w:rsidP="00621A57">
      <w:pPr>
        <w:spacing w:after="0" w:line="240" w:lineRule="auto"/>
        <w:ind w:left="708"/>
        <w:jc w:val="both"/>
        <w:rPr>
          <w:rFonts w:cs="Arial"/>
          <w:sz w:val="24"/>
          <w:szCs w:val="24"/>
          <w:lang w:val="en-GB"/>
        </w:rPr>
      </w:pPr>
      <w:r>
        <w:rPr>
          <w:rFonts w:cs="Arial"/>
          <w:sz w:val="24"/>
          <w:szCs w:val="24"/>
          <w:u w:val="single"/>
          <w:lang w:val="en-GB"/>
        </w:rPr>
        <w:t>Investigation</w:t>
      </w:r>
      <w:r>
        <w:rPr>
          <w:rFonts w:cs="Arial"/>
          <w:sz w:val="24"/>
          <w:szCs w:val="24"/>
          <w:lang w:val="en-GB"/>
        </w:rPr>
        <w:t xml:space="preserve"> will be performed in the whole </w:t>
      </w:r>
      <w:r w:rsidR="009C5D5A">
        <w:rPr>
          <w:rFonts w:cs="Arial"/>
          <w:sz w:val="24"/>
          <w:szCs w:val="24"/>
          <w:lang w:val="en-GB"/>
        </w:rPr>
        <w:t>country</w:t>
      </w:r>
      <w:r>
        <w:rPr>
          <w:rFonts w:cs="Arial"/>
          <w:sz w:val="24"/>
          <w:szCs w:val="24"/>
          <w:lang w:val="en-GB"/>
        </w:rPr>
        <w:t>. The principle of investigation will be based on an enhanced passive surveillance (examination of pig plus sampling for ASF if appropriate).</w:t>
      </w:r>
    </w:p>
    <w:p w14:paraId="55ABCB35" w14:textId="77777777" w:rsidR="00CF13F3" w:rsidRDefault="00CF13F3" w:rsidP="00621A57">
      <w:pPr>
        <w:spacing w:after="0" w:line="240" w:lineRule="auto"/>
        <w:ind w:left="708"/>
        <w:jc w:val="both"/>
        <w:rPr>
          <w:rFonts w:cs="Arial"/>
          <w:sz w:val="24"/>
          <w:szCs w:val="24"/>
          <w:lang w:val="en-GB"/>
        </w:rPr>
      </w:pPr>
    </w:p>
    <w:p w14:paraId="3A9F96D5" w14:textId="77777777" w:rsidR="00CF13F3" w:rsidRDefault="00277CBD" w:rsidP="00CC6958">
      <w:pPr>
        <w:numPr>
          <w:ilvl w:val="2"/>
          <w:numId w:val="1"/>
        </w:numPr>
        <w:spacing w:after="0" w:line="240" w:lineRule="auto"/>
        <w:jc w:val="both"/>
        <w:rPr>
          <w:rFonts w:cs="Arial"/>
          <w:sz w:val="24"/>
          <w:szCs w:val="24"/>
          <w:lang w:val="en-GB"/>
        </w:rPr>
      </w:pPr>
      <w:r>
        <w:rPr>
          <w:rFonts w:cs="Arial"/>
          <w:sz w:val="24"/>
          <w:szCs w:val="24"/>
          <w:u w:val="single"/>
          <w:lang w:val="en-GB"/>
        </w:rPr>
        <w:t>Recurrent</w:t>
      </w:r>
      <w:r>
        <w:rPr>
          <w:rFonts w:cs="Arial"/>
          <w:sz w:val="24"/>
          <w:szCs w:val="24"/>
          <w:lang w:val="en-GB"/>
        </w:rPr>
        <w:t xml:space="preserve"> </w:t>
      </w:r>
      <w:r w:rsidR="00CF13F3" w:rsidRPr="00CF13F3">
        <w:rPr>
          <w:rFonts w:cs="Arial"/>
          <w:sz w:val="24"/>
          <w:szCs w:val="24"/>
          <w:u w:val="single"/>
          <w:lang w:val="en-GB"/>
        </w:rPr>
        <w:t>awareness campaigns</w:t>
      </w:r>
      <w:r w:rsidR="00CF13F3">
        <w:rPr>
          <w:rFonts w:cs="Arial"/>
          <w:sz w:val="24"/>
          <w:szCs w:val="24"/>
          <w:u w:val="single"/>
          <w:lang w:val="en-GB"/>
        </w:rPr>
        <w:t xml:space="preserve"> </w:t>
      </w:r>
      <w:r w:rsidR="00CF13F3" w:rsidRPr="00CF13F3">
        <w:rPr>
          <w:rFonts w:cs="Arial"/>
          <w:sz w:val="24"/>
          <w:szCs w:val="24"/>
          <w:lang w:val="en-GB"/>
        </w:rPr>
        <w:t xml:space="preserve">to </w:t>
      </w:r>
      <w:r w:rsidR="00CF13F3">
        <w:rPr>
          <w:rFonts w:cs="Arial"/>
          <w:sz w:val="24"/>
          <w:szCs w:val="24"/>
          <w:lang w:val="en-GB"/>
        </w:rPr>
        <w:t xml:space="preserve">target farmers </w:t>
      </w:r>
      <w:r w:rsidR="0046765C">
        <w:rPr>
          <w:rFonts w:cs="Arial"/>
          <w:sz w:val="24"/>
          <w:szCs w:val="24"/>
          <w:lang w:val="en-GB"/>
        </w:rPr>
        <w:t>(</w:t>
      </w:r>
      <w:r w:rsidR="00BA1A5E">
        <w:rPr>
          <w:rFonts w:cs="Arial"/>
          <w:sz w:val="24"/>
          <w:szCs w:val="24"/>
          <w:lang w:val="en-GB"/>
        </w:rPr>
        <w:t xml:space="preserve">especially </w:t>
      </w:r>
      <w:r w:rsidR="009C5D5A">
        <w:rPr>
          <w:rFonts w:cs="Arial"/>
          <w:sz w:val="24"/>
          <w:szCs w:val="24"/>
          <w:lang w:val="en-GB"/>
        </w:rPr>
        <w:t>from NCF</w:t>
      </w:r>
      <w:r w:rsidR="0046765C">
        <w:rPr>
          <w:rFonts w:cs="Arial"/>
          <w:sz w:val="24"/>
          <w:szCs w:val="24"/>
          <w:lang w:val="en-GB"/>
        </w:rPr>
        <w:t xml:space="preserve">) </w:t>
      </w:r>
      <w:r w:rsidR="00CF13F3">
        <w:rPr>
          <w:rFonts w:cs="Arial"/>
          <w:sz w:val="24"/>
          <w:szCs w:val="24"/>
          <w:lang w:val="en-GB"/>
        </w:rPr>
        <w:t xml:space="preserve">should be </w:t>
      </w:r>
      <w:r w:rsidR="002572FE">
        <w:rPr>
          <w:rFonts w:cs="Arial"/>
          <w:sz w:val="24"/>
          <w:szCs w:val="24"/>
          <w:lang w:val="en-GB"/>
        </w:rPr>
        <w:t xml:space="preserve">performed </w:t>
      </w:r>
      <w:r w:rsidR="001E6689">
        <w:rPr>
          <w:rFonts w:cs="Arial"/>
          <w:sz w:val="24"/>
          <w:szCs w:val="24"/>
          <w:lang w:val="en-GB"/>
        </w:rPr>
        <w:t xml:space="preserve">at least </w:t>
      </w:r>
      <w:r w:rsidR="00CF13F3">
        <w:rPr>
          <w:rFonts w:cs="Arial"/>
          <w:sz w:val="24"/>
          <w:szCs w:val="24"/>
          <w:lang w:val="en-GB"/>
        </w:rPr>
        <w:t>for informing about the strategy</w:t>
      </w:r>
      <w:r w:rsidR="00DB31A1">
        <w:rPr>
          <w:rFonts w:cs="Arial"/>
          <w:sz w:val="24"/>
          <w:szCs w:val="24"/>
          <w:lang w:val="en-GB"/>
        </w:rPr>
        <w:t xml:space="preserve"> </w:t>
      </w:r>
      <w:r w:rsidR="002572FE">
        <w:rPr>
          <w:rFonts w:cs="Arial"/>
          <w:sz w:val="24"/>
          <w:szCs w:val="24"/>
          <w:lang w:val="en-GB"/>
        </w:rPr>
        <w:t xml:space="preserve">and </w:t>
      </w:r>
      <w:r w:rsidR="0046765C">
        <w:rPr>
          <w:rFonts w:cs="Arial"/>
          <w:sz w:val="24"/>
          <w:szCs w:val="24"/>
          <w:lang w:val="en-GB"/>
        </w:rPr>
        <w:t xml:space="preserve">the role of the farmer </w:t>
      </w:r>
      <w:r w:rsidR="00CF13F3">
        <w:rPr>
          <w:rFonts w:cs="Arial"/>
          <w:sz w:val="24"/>
          <w:szCs w:val="24"/>
          <w:lang w:val="en-GB"/>
        </w:rPr>
        <w:t>so to encourage the</w:t>
      </w:r>
      <w:r w:rsidR="0046765C">
        <w:rPr>
          <w:rFonts w:cs="Arial"/>
          <w:sz w:val="24"/>
          <w:szCs w:val="24"/>
          <w:lang w:val="en-GB"/>
        </w:rPr>
        <w:t>ir</w:t>
      </w:r>
      <w:r w:rsidR="00CF13F3">
        <w:rPr>
          <w:rFonts w:cs="Arial"/>
          <w:sz w:val="24"/>
          <w:szCs w:val="24"/>
          <w:lang w:val="en-GB"/>
        </w:rPr>
        <w:t xml:space="preserve"> </w:t>
      </w:r>
      <w:r w:rsidR="007E6FBA">
        <w:rPr>
          <w:rFonts w:cs="Arial"/>
          <w:sz w:val="24"/>
          <w:szCs w:val="24"/>
          <w:lang w:val="en-GB"/>
        </w:rPr>
        <w:t xml:space="preserve">full involvement in implantation </w:t>
      </w:r>
      <w:r w:rsidR="00F63C6D">
        <w:rPr>
          <w:rFonts w:cs="Arial"/>
          <w:sz w:val="24"/>
          <w:szCs w:val="24"/>
          <w:lang w:val="en-GB"/>
        </w:rPr>
        <w:t>of</w:t>
      </w:r>
      <w:r w:rsidR="007E6FBA">
        <w:rPr>
          <w:rFonts w:cs="Arial"/>
          <w:sz w:val="24"/>
          <w:szCs w:val="24"/>
          <w:lang w:val="en-GB"/>
        </w:rPr>
        <w:t xml:space="preserve"> biosecurity rules</w:t>
      </w:r>
      <w:r>
        <w:rPr>
          <w:rFonts w:cs="Arial"/>
          <w:sz w:val="24"/>
          <w:szCs w:val="24"/>
          <w:lang w:val="en-GB"/>
        </w:rPr>
        <w:t>, rapid reporting</w:t>
      </w:r>
      <w:r w:rsidR="007E6FBA">
        <w:rPr>
          <w:rFonts w:cs="Arial"/>
          <w:sz w:val="24"/>
          <w:szCs w:val="24"/>
          <w:lang w:val="en-GB"/>
        </w:rPr>
        <w:t xml:space="preserve"> and participati</w:t>
      </w:r>
      <w:r>
        <w:rPr>
          <w:rFonts w:cs="Arial"/>
          <w:sz w:val="24"/>
          <w:szCs w:val="24"/>
          <w:lang w:val="en-GB"/>
        </w:rPr>
        <w:t>on</w:t>
      </w:r>
      <w:r w:rsidR="007E6FBA">
        <w:rPr>
          <w:rFonts w:cs="Arial"/>
          <w:sz w:val="24"/>
          <w:szCs w:val="24"/>
          <w:lang w:val="en-GB"/>
        </w:rPr>
        <w:t xml:space="preserve"> in surveillance</w:t>
      </w:r>
      <w:r w:rsidR="00CF13F3">
        <w:rPr>
          <w:rFonts w:cs="Arial"/>
          <w:sz w:val="24"/>
          <w:szCs w:val="24"/>
          <w:lang w:val="en-GB"/>
        </w:rPr>
        <w:t xml:space="preserve">. </w:t>
      </w:r>
    </w:p>
    <w:p w14:paraId="176A3668" w14:textId="77777777" w:rsidR="00621A57" w:rsidRPr="00CF13F3" w:rsidRDefault="00621A57" w:rsidP="00621A57">
      <w:pPr>
        <w:spacing w:after="0" w:line="240" w:lineRule="auto"/>
        <w:jc w:val="both"/>
        <w:rPr>
          <w:rFonts w:cs="Arial"/>
          <w:sz w:val="24"/>
          <w:szCs w:val="24"/>
          <w:lang w:val="en-GB"/>
        </w:rPr>
      </w:pPr>
    </w:p>
    <w:p w14:paraId="60B60321" w14:textId="77777777" w:rsidR="00621A57" w:rsidRDefault="00621A57" w:rsidP="00CC6958">
      <w:pPr>
        <w:numPr>
          <w:ilvl w:val="2"/>
          <w:numId w:val="1"/>
        </w:numPr>
        <w:spacing w:after="0" w:line="240" w:lineRule="auto"/>
        <w:jc w:val="both"/>
        <w:rPr>
          <w:rFonts w:cs="Arial"/>
          <w:sz w:val="24"/>
          <w:szCs w:val="24"/>
          <w:lang w:val="en-GB"/>
        </w:rPr>
      </w:pPr>
      <w:r w:rsidRPr="00CC6958">
        <w:rPr>
          <w:rFonts w:cs="Arial"/>
          <w:sz w:val="24"/>
          <w:szCs w:val="24"/>
          <w:u w:val="single"/>
          <w:lang w:val="en-GB"/>
        </w:rPr>
        <w:t xml:space="preserve">Sampling </w:t>
      </w:r>
      <w:r w:rsidR="00425FDB">
        <w:rPr>
          <w:rFonts w:cs="Arial"/>
          <w:sz w:val="24"/>
          <w:szCs w:val="24"/>
          <w:u w:val="single"/>
          <w:lang w:val="en-GB"/>
        </w:rPr>
        <w:t xml:space="preserve">for laboratory investigations </w:t>
      </w:r>
      <w:r w:rsidRPr="00CC6958">
        <w:rPr>
          <w:rFonts w:cs="Arial"/>
          <w:sz w:val="24"/>
          <w:szCs w:val="24"/>
          <w:u w:val="single"/>
          <w:lang w:val="en-GB"/>
        </w:rPr>
        <w:t>will be performed</w:t>
      </w:r>
    </w:p>
    <w:p w14:paraId="41A2F08A" w14:textId="77777777" w:rsidR="00621A57" w:rsidRDefault="006F7C7C" w:rsidP="00BA1A5E">
      <w:pPr>
        <w:numPr>
          <w:ilvl w:val="0"/>
          <w:numId w:val="5"/>
        </w:numPr>
        <w:spacing w:after="0" w:line="240" w:lineRule="auto"/>
        <w:jc w:val="both"/>
        <w:rPr>
          <w:rFonts w:cs="Arial"/>
          <w:sz w:val="24"/>
          <w:szCs w:val="24"/>
          <w:lang w:val="en-GB"/>
        </w:rPr>
      </w:pPr>
      <w:r>
        <w:rPr>
          <w:rFonts w:cs="Arial"/>
          <w:sz w:val="24"/>
          <w:szCs w:val="24"/>
          <w:lang w:val="en-GB"/>
        </w:rPr>
        <w:t xml:space="preserve">In </w:t>
      </w:r>
      <w:r w:rsidR="00621A57">
        <w:rPr>
          <w:rFonts w:cs="Arial"/>
          <w:sz w:val="24"/>
          <w:szCs w:val="24"/>
          <w:lang w:val="en-GB"/>
        </w:rPr>
        <w:t xml:space="preserve">case of </w:t>
      </w:r>
      <w:r w:rsidR="00425FDB">
        <w:rPr>
          <w:rFonts w:cs="Arial"/>
          <w:sz w:val="24"/>
          <w:szCs w:val="24"/>
          <w:lang w:val="en-GB"/>
        </w:rPr>
        <w:t xml:space="preserve">clinical signs </w:t>
      </w:r>
      <w:r w:rsidR="00BA1A5E" w:rsidRPr="00BA1A5E">
        <w:rPr>
          <w:rFonts w:cs="Arial"/>
          <w:sz w:val="24"/>
          <w:szCs w:val="24"/>
          <w:lang w:val="en-GB"/>
        </w:rPr>
        <w:t xml:space="preserve">resembling ASF </w:t>
      </w:r>
      <w:r w:rsidR="00441C0F">
        <w:rPr>
          <w:rFonts w:cs="Arial"/>
          <w:sz w:val="24"/>
          <w:szCs w:val="24"/>
          <w:lang w:val="en-GB"/>
        </w:rPr>
        <w:t>(</w:t>
      </w:r>
      <w:r w:rsidR="00BA1A5E">
        <w:rPr>
          <w:rFonts w:cs="Arial"/>
          <w:sz w:val="24"/>
          <w:szCs w:val="24"/>
          <w:lang w:val="en-GB"/>
        </w:rPr>
        <w:t>e.g.</w:t>
      </w:r>
      <w:r w:rsidR="00A3539E">
        <w:rPr>
          <w:rFonts w:cs="Arial"/>
          <w:sz w:val="24"/>
          <w:szCs w:val="24"/>
          <w:lang w:val="en-GB"/>
        </w:rPr>
        <w:t xml:space="preserve"> </w:t>
      </w:r>
      <w:r w:rsidR="00621A57">
        <w:rPr>
          <w:rFonts w:cs="Arial"/>
          <w:sz w:val="24"/>
          <w:szCs w:val="24"/>
          <w:lang w:val="en-GB"/>
        </w:rPr>
        <w:t>fever</w:t>
      </w:r>
      <w:r w:rsidR="00A3539E">
        <w:rPr>
          <w:rFonts w:cs="Arial"/>
          <w:sz w:val="24"/>
          <w:szCs w:val="24"/>
          <w:lang w:val="en-GB"/>
        </w:rPr>
        <w:t xml:space="preserve"> or haemorrhagic lesions</w:t>
      </w:r>
      <w:r w:rsidR="00441C0F">
        <w:rPr>
          <w:rFonts w:cs="Arial"/>
          <w:sz w:val="24"/>
          <w:szCs w:val="24"/>
          <w:lang w:val="en-GB"/>
        </w:rPr>
        <w:t>)</w:t>
      </w:r>
      <w:r w:rsidR="00D12E2B">
        <w:rPr>
          <w:rFonts w:cs="Arial"/>
          <w:sz w:val="24"/>
          <w:szCs w:val="24"/>
          <w:lang w:val="en-GB"/>
        </w:rPr>
        <w:t>.</w:t>
      </w:r>
      <w:r w:rsidR="00621A57">
        <w:rPr>
          <w:rFonts w:cs="Arial"/>
          <w:sz w:val="24"/>
          <w:szCs w:val="24"/>
          <w:lang w:val="en-GB"/>
        </w:rPr>
        <w:t xml:space="preserve"> </w:t>
      </w:r>
      <w:r w:rsidR="00BA1A5E" w:rsidRPr="00BA1A5E">
        <w:rPr>
          <w:rFonts w:cs="Arial"/>
          <w:sz w:val="24"/>
          <w:szCs w:val="24"/>
          <w:lang w:val="en-GB"/>
        </w:rPr>
        <w:t xml:space="preserve">If necessary, sampling should be repeated to exclude ASF </w:t>
      </w:r>
      <w:r w:rsidR="002572FE">
        <w:rPr>
          <w:rFonts w:cs="Arial"/>
          <w:sz w:val="24"/>
          <w:szCs w:val="24"/>
          <w:lang w:val="en-GB"/>
        </w:rPr>
        <w:t>when</w:t>
      </w:r>
      <w:r w:rsidR="002572FE" w:rsidRPr="00BA1A5E">
        <w:rPr>
          <w:rFonts w:cs="Arial"/>
          <w:sz w:val="24"/>
          <w:szCs w:val="24"/>
          <w:lang w:val="en-GB"/>
        </w:rPr>
        <w:t xml:space="preserve"> </w:t>
      </w:r>
      <w:r w:rsidR="00BA1A5E" w:rsidRPr="00BA1A5E">
        <w:rPr>
          <w:rFonts w:cs="Arial"/>
          <w:sz w:val="24"/>
          <w:szCs w:val="24"/>
          <w:lang w:val="en-GB"/>
        </w:rPr>
        <w:t>specific clinical signs</w:t>
      </w:r>
      <w:r w:rsidR="002572FE">
        <w:rPr>
          <w:rFonts w:cs="Arial"/>
          <w:sz w:val="24"/>
          <w:szCs w:val="24"/>
          <w:lang w:val="en-GB"/>
        </w:rPr>
        <w:t xml:space="preserve"> occur</w:t>
      </w:r>
      <w:r w:rsidR="00BA1A5E" w:rsidRPr="00BA1A5E">
        <w:rPr>
          <w:rFonts w:cs="Arial"/>
          <w:sz w:val="24"/>
          <w:szCs w:val="24"/>
          <w:lang w:val="en-GB"/>
        </w:rPr>
        <w:t>.</w:t>
      </w:r>
    </w:p>
    <w:p w14:paraId="22F2B906" w14:textId="77777777" w:rsidR="00621A57" w:rsidRDefault="00D842AB" w:rsidP="00D842AB">
      <w:pPr>
        <w:numPr>
          <w:ilvl w:val="0"/>
          <w:numId w:val="5"/>
        </w:numPr>
        <w:spacing w:after="0" w:line="240" w:lineRule="auto"/>
        <w:jc w:val="both"/>
        <w:rPr>
          <w:rFonts w:cs="Arial"/>
          <w:sz w:val="24"/>
          <w:szCs w:val="24"/>
          <w:lang w:val="en-GB"/>
        </w:rPr>
      </w:pPr>
      <w:r>
        <w:rPr>
          <w:rFonts w:cs="Arial"/>
          <w:sz w:val="24"/>
          <w:szCs w:val="24"/>
          <w:lang w:val="en-GB"/>
        </w:rPr>
        <w:t xml:space="preserve">Each week, </w:t>
      </w:r>
      <w:r w:rsidR="002572FE">
        <w:rPr>
          <w:rFonts w:cs="Arial"/>
          <w:sz w:val="24"/>
          <w:szCs w:val="24"/>
          <w:lang w:val="en-GB"/>
        </w:rPr>
        <w:t xml:space="preserve">in the form of </w:t>
      </w:r>
      <w:r>
        <w:rPr>
          <w:rFonts w:cs="Arial"/>
          <w:sz w:val="24"/>
          <w:szCs w:val="24"/>
          <w:lang w:val="en-GB"/>
        </w:rPr>
        <w:t>v</w:t>
      </w:r>
      <w:r w:rsidRPr="00D842AB">
        <w:rPr>
          <w:rFonts w:cs="Arial"/>
          <w:sz w:val="24"/>
          <w:szCs w:val="24"/>
          <w:lang w:val="en-GB"/>
        </w:rPr>
        <w:t>irological testing of at least the first two death</w:t>
      </w:r>
      <w:r w:rsidR="0051756E">
        <w:rPr>
          <w:rFonts w:cs="Arial"/>
          <w:sz w:val="24"/>
          <w:szCs w:val="24"/>
          <w:lang w:val="en-GB"/>
        </w:rPr>
        <w:t>s</w:t>
      </w:r>
      <w:r w:rsidRPr="00D842AB">
        <w:rPr>
          <w:rFonts w:cs="Arial"/>
          <w:sz w:val="24"/>
          <w:szCs w:val="24"/>
          <w:lang w:val="en-GB"/>
        </w:rPr>
        <w:t xml:space="preserve"> (post weaning pigs or pigs older than 2 months) in each production unit</w:t>
      </w:r>
      <w:r w:rsidR="00D12E2B">
        <w:rPr>
          <w:rFonts w:cs="Arial"/>
          <w:sz w:val="24"/>
          <w:szCs w:val="24"/>
          <w:lang w:val="en-GB"/>
        </w:rPr>
        <w:t>.</w:t>
      </w:r>
    </w:p>
    <w:p w14:paraId="54B0DB51" w14:textId="77777777" w:rsidR="00621A57" w:rsidRDefault="002572FE" w:rsidP="00621A57">
      <w:pPr>
        <w:numPr>
          <w:ilvl w:val="0"/>
          <w:numId w:val="5"/>
        </w:numPr>
        <w:spacing w:after="0" w:line="240" w:lineRule="auto"/>
        <w:jc w:val="both"/>
        <w:rPr>
          <w:rFonts w:cs="Arial"/>
          <w:sz w:val="24"/>
          <w:szCs w:val="24"/>
          <w:lang w:val="en-GB"/>
        </w:rPr>
      </w:pPr>
      <w:r>
        <w:rPr>
          <w:rFonts w:cs="Arial"/>
          <w:sz w:val="24"/>
          <w:szCs w:val="24"/>
          <w:lang w:val="en-GB"/>
        </w:rPr>
        <w:t xml:space="preserve">When ante </w:t>
      </w:r>
      <w:r w:rsidR="009A5286">
        <w:rPr>
          <w:rFonts w:cs="Arial"/>
          <w:sz w:val="24"/>
          <w:szCs w:val="24"/>
          <w:lang w:val="en-GB"/>
        </w:rPr>
        <w:t>or</w:t>
      </w:r>
      <w:r w:rsidR="00425FDB">
        <w:rPr>
          <w:rFonts w:cs="Arial"/>
          <w:sz w:val="24"/>
          <w:szCs w:val="24"/>
          <w:lang w:val="en-GB"/>
        </w:rPr>
        <w:t xml:space="preserve"> post-mortem signs </w:t>
      </w:r>
      <w:r w:rsidR="0081528E">
        <w:rPr>
          <w:rFonts w:cs="Arial"/>
          <w:sz w:val="24"/>
          <w:szCs w:val="24"/>
          <w:lang w:val="en-GB"/>
        </w:rPr>
        <w:t xml:space="preserve">raise </w:t>
      </w:r>
      <w:r w:rsidR="00621A57">
        <w:rPr>
          <w:rFonts w:cs="Arial"/>
          <w:sz w:val="24"/>
          <w:szCs w:val="24"/>
          <w:lang w:val="en-GB"/>
        </w:rPr>
        <w:t xml:space="preserve">suspicion at home slaughtering </w:t>
      </w:r>
      <w:r w:rsidR="006F7C7C">
        <w:rPr>
          <w:rFonts w:cs="Arial"/>
          <w:sz w:val="24"/>
          <w:szCs w:val="24"/>
          <w:lang w:val="en-GB"/>
        </w:rPr>
        <w:t xml:space="preserve">at least </w:t>
      </w:r>
      <w:r w:rsidR="00621A57">
        <w:rPr>
          <w:rFonts w:cs="Arial"/>
          <w:sz w:val="24"/>
          <w:szCs w:val="24"/>
          <w:lang w:val="en-GB"/>
        </w:rPr>
        <w:t>within the area covered by Commission Decision 2014/709/EU</w:t>
      </w:r>
      <w:r w:rsidR="00D12E2B">
        <w:rPr>
          <w:rFonts w:cs="Arial"/>
          <w:sz w:val="24"/>
          <w:szCs w:val="24"/>
          <w:lang w:val="en-GB"/>
        </w:rPr>
        <w:t>.</w:t>
      </w:r>
      <w:r w:rsidR="00621A57">
        <w:rPr>
          <w:rFonts w:cs="Arial"/>
          <w:sz w:val="24"/>
          <w:szCs w:val="24"/>
          <w:lang w:val="en-GB"/>
        </w:rPr>
        <w:t xml:space="preserve"> </w:t>
      </w:r>
    </w:p>
    <w:p w14:paraId="1FDA9ED9" w14:textId="77777777" w:rsidR="00B54081" w:rsidRDefault="00B54081" w:rsidP="00B54081">
      <w:pPr>
        <w:spacing w:after="0" w:line="240" w:lineRule="auto"/>
        <w:ind w:left="1428"/>
        <w:jc w:val="both"/>
        <w:rPr>
          <w:rFonts w:cs="Arial"/>
          <w:sz w:val="24"/>
          <w:szCs w:val="24"/>
          <w:lang w:val="en-GB"/>
        </w:rPr>
      </w:pPr>
    </w:p>
    <w:p w14:paraId="210CBE4E" w14:textId="77777777" w:rsidR="00621A57" w:rsidRDefault="00621A57" w:rsidP="00621A57">
      <w:pPr>
        <w:spacing w:after="0" w:line="240" w:lineRule="auto"/>
        <w:jc w:val="both"/>
        <w:rPr>
          <w:rFonts w:cs="Arial"/>
          <w:sz w:val="24"/>
          <w:szCs w:val="24"/>
          <w:lang w:val="en-GB"/>
        </w:rPr>
      </w:pPr>
    </w:p>
    <w:p w14:paraId="00ED7727" w14:textId="77777777" w:rsidR="00621A57" w:rsidRDefault="00621A57" w:rsidP="00CC6958">
      <w:pPr>
        <w:numPr>
          <w:ilvl w:val="2"/>
          <w:numId w:val="1"/>
        </w:numPr>
        <w:spacing w:after="0" w:line="240" w:lineRule="auto"/>
        <w:jc w:val="both"/>
        <w:rPr>
          <w:rFonts w:cs="Arial"/>
          <w:sz w:val="24"/>
          <w:szCs w:val="24"/>
          <w:lang w:val="en-GB"/>
        </w:rPr>
      </w:pPr>
      <w:r w:rsidRPr="00CC6958">
        <w:rPr>
          <w:rFonts w:cs="Arial"/>
          <w:sz w:val="24"/>
          <w:szCs w:val="24"/>
          <w:u w:val="single"/>
          <w:lang w:val="en-GB"/>
        </w:rPr>
        <w:t>Laboratory tests</w:t>
      </w:r>
      <w:r w:rsidR="00D12E2B">
        <w:rPr>
          <w:rFonts w:cs="Arial"/>
          <w:sz w:val="24"/>
          <w:szCs w:val="24"/>
          <w:u w:val="single"/>
          <w:lang w:val="en-GB"/>
        </w:rPr>
        <w:t xml:space="preserve"> for screening</w:t>
      </w:r>
      <w:r>
        <w:rPr>
          <w:rFonts w:cs="Arial"/>
          <w:sz w:val="24"/>
          <w:szCs w:val="24"/>
          <w:lang w:val="en-GB"/>
        </w:rPr>
        <w:t xml:space="preserve"> </w:t>
      </w:r>
    </w:p>
    <w:p w14:paraId="3100CB37" w14:textId="77777777" w:rsidR="00621A57" w:rsidRDefault="00621A57" w:rsidP="00621A57">
      <w:pPr>
        <w:numPr>
          <w:ilvl w:val="0"/>
          <w:numId w:val="6"/>
        </w:numPr>
        <w:spacing w:after="0" w:line="240" w:lineRule="auto"/>
        <w:jc w:val="both"/>
        <w:rPr>
          <w:rFonts w:cs="Arial"/>
          <w:sz w:val="24"/>
          <w:szCs w:val="24"/>
          <w:lang w:val="en-GB"/>
        </w:rPr>
      </w:pPr>
      <w:r>
        <w:rPr>
          <w:rFonts w:cs="Arial"/>
          <w:sz w:val="24"/>
          <w:szCs w:val="24"/>
          <w:u w:val="single"/>
          <w:lang w:val="en-GB"/>
        </w:rPr>
        <w:t>qRT-PCR</w:t>
      </w:r>
      <w:r>
        <w:rPr>
          <w:rFonts w:cs="Arial"/>
          <w:sz w:val="24"/>
          <w:szCs w:val="24"/>
          <w:lang w:val="en-GB"/>
        </w:rPr>
        <w:t xml:space="preserve"> from blood or organs has to be performed always for early detection and confirmation of ASF</w:t>
      </w:r>
      <w:r w:rsidR="00D12E2B">
        <w:rPr>
          <w:rFonts w:cs="Arial"/>
          <w:sz w:val="24"/>
          <w:szCs w:val="24"/>
          <w:lang w:val="en-GB"/>
        </w:rPr>
        <w:t>.</w:t>
      </w:r>
    </w:p>
    <w:p w14:paraId="0680D1BB" w14:textId="77777777" w:rsidR="00621A57" w:rsidRDefault="00621A57" w:rsidP="00BA1A5E">
      <w:pPr>
        <w:numPr>
          <w:ilvl w:val="0"/>
          <w:numId w:val="6"/>
        </w:numPr>
        <w:spacing w:after="0" w:line="240" w:lineRule="auto"/>
        <w:jc w:val="both"/>
        <w:rPr>
          <w:rFonts w:cs="Arial"/>
          <w:sz w:val="24"/>
          <w:szCs w:val="24"/>
          <w:lang w:val="en-GB"/>
        </w:rPr>
      </w:pPr>
      <w:r>
        <w:rPr>
          <w:rFonts w:cs="Arial"/>
          <w:sz w:val="24"/>
          <w:szCs w:val="24"/>
          <w:u w:val="single"/>
          <w:lang w:val="en-GB"/>
        </w:rPr>
        <w:t>Ab-ELISA</w:t>
      </w:r>
      <w:r>
        <w:rPr>
          <w:rFonts w:cs="Arial"/>
          <w:sz w:val="24"/>
          <w:szCs w:val="24"/>
          <w:lang w:val="en-GB"/>
        </w:rPr>
        <w:t>: facultative if epidemiologically relevant (</w:t>
      </w:r>
      <w:r w:rsidR="00BA1A5E" w:rsidRPr="00BA1A5E">
        <w:rPr>
          <w:rFonts w:cs="Arial"/>
          <w:sz w:val="24"/>
          <w:szCs w:val="24"/>
          <w:lang w:val="en-GB"/>
        </w:rPr>
        <w:t>e.g. for research purposes or to date the moment of introduction</w:t>
      </w:r>
      <w:r>
        <w:rPr>
          <w:rFonts w:cs="Arial"/>
          <w:sz w:val="24"/>
          <w:szCs w:val="24"/>
          <w:lang w:val="en-GB"/>
        </w:rPr>
        <w:t>)</w:t>
      </w:r>
      <w:r w:rsidR="00D12E2B">
        <w:rPr>
          <w:rFonts w:cs="Arial"/>
          <w:sz w:val="24"/>
          <w:szCs w:val="24"/>
          <w:lang w:val="en-GB"/>
        </w:rPr>
        <w:t>.</w:t>
      </w:r>
      <w:r>
        <w:rPr>
          <w:rFonts w:cs="Arial"/>
          <w:sz w:val="24"/>
          <w:szCs w:val="24"/>
          <w:lang w:val="en-GB"/>
        </w:rPr>
        <w:t xml:space="preserve"> </w:t>
      </w:r>
    </w:p>
    <w:p w14:paraId="16FA9C42" w14:textId="77777777" w:rsidR="000F7234" w:rsidRPr="009B593C" w:rsidRDefault="000F7234" w:rsidP="007D4BC9">
      <w:pPr>
        <w:pStyle w:val="ListParagraph"/>
        <w:numPr>
          <w:ilvl w:val="0"/>
          <w:numId w:val="6"/>
        </w:numPr>
        <w:spacing w:after="0" w:line="240" w:lineRule="auto"/>
        <w:jc w:val="both"/>
        <w:rPr>
          <w:rFonts w:cs="Arial"/>
          <w:sz w:val="24"/>
          <w:szCs w:val="24"/>
          <w:lang w:val="en-GB"/>
        </w:rPr>
      </w:pPr>
      <w:r w:rsidRPr="000F7234">
        <w:rPr>
          <w:rFonts w:cs="Arial"/>
          <w:sz w:val="24"/>
          <w:szCs w:val="24"/>
          <w:lang w:val="en-GB"/>
        </w:rPr>
        <w:t>IPT (</w:t>
      </w:r>
      <w:r w:rsidR="00182E29" w:rsidRPr="00182E29">
        <w:rPr>
          <w:rFonts w:cs="Arial"/>
          <w:sz w:val="24"/>
          <w:szCs w:val="24"/>
          <w:lang w:val="en-GB"/>
        </w:rPr>
        <w:t xml:space="preserve">immunoperoxidase </w:t>
      </w:r>
      <w:r w:rsidR="009B593C">
        <w:rPr>
          <w:rFonts w:cs="Arial"/>
          <w:sz w:val="24"/>
          <w:szCs w:val="24"/>
          <w:lang w:val="en-GB"/>
        </w:rPr>
        <w:t>test</w:t>
      </w:r>
      <w:r w:rsidRPr="000F7234">
        <w:rPr>
          <w:rFonts w:cs="Arial"/>
          <w:sz w:val="24"/>
          <w:szCs w:val="24"/>
          <w:lang w:val="en-GB"/>
        </w:rPr>
        <w:t>)</w:t>
      </w:r>
      <w:r>
        <w:rPr>
          <w:rFonts w:cs="Arial"/>
          <w:sz w:val="24"/>
          <w:szCs w:val="24"/>
          <w:lang w:val="en-GB"/>
        </w:rPr>
        <w:t>:</w:t>
      </w:r>
      <w:r w:rsidRPr="000F7234">
        <w:rPr>
          <w:rFonts w:cs="Arial"/>
          <w:sz w:val="24"/>
          <w:szCs w:val="24"/>
          <w:lang w:val="en-GB"/>
        </w:rPr>
        <w:t xml:space="preserve"> confirmatory test for </w:t>
      </w:r>
      <w:r w:rsidR="00182E29" w:rsidRPr="000F7234">
        <w:rPr>
          <w:rFonts w:cs="Arial"/>
          <w:sz w:val="24"/>
          <w:szCs w:val="24"/>
          <w:lang w:val="en-GB"/>
        </w:rPr>
        <w:t xml:space="preserve">ASF </w:t>
      </w:r>
      <w:r w:rsidRPr="000F7234">
        <w:rPr>
          <w:rFonts w:cs="Arial"/>
          <w:sz w:val="24"/>
          <w:szCs w:val="24"/>
          <w:lang w:val="en-GB"/>
        </w:rPr>
        <w:t xml:space="preserve">antibody detection either in serum and </w:t>
      </w:r>
      <w:r w:rsidRPr="00182E29">
        <w:rPr>
          <w:rFonts w:cs="Arial"/>
          <w:sz w:val="24"/>
          <w:szCs w:val="24"/>
          <w:lang w:val="en-GB"/>
        </w:rPr>
        <w:t>exudate tissue</w:t>
      </w:r>
      <w:r w:rsidRPr="000F7234">
        <w:rPr>
          <w:rFonts w:cs="Arial"/>
          <w:sz w:val="24"/>
          <w:szCs w:val="24"/>
          <w:lang w:val="en-GB"/>
        </w:rPr>
        <w:t xml:space="preserve"> samples.</w:t>
      </w:r>
    </w:p>
    <w:p w14:paraId="27495D58" w14:textId="77777777" w:rsidR="00C666D3" w:rsidRDefault="00C666D3" w:rsidP="00C666D3">
      <w:pPr>
        <w:spacing w:after="0" w:line="240" w:lineRule="auto"/>
        <w:ind w:left="1068"/>
        <w:jc w:val="both"/>
        <w:rPr>
          <w:rFonts w:cs="Arial"/>
          <w:sz w:val="24"/>
          <w:szCs w:val="24"/>
          <w:lang w:val="en-GB"/>
        </w:rPr>
      </w:pPr>
    </w:p>
    <w:p w14:paraId="448EAE21" w14:textId="77777777" w:rsidR="00CC6958" w:rsidRPr="00CC6958" w:rsidRDefault="00CC6958" w:rsidP="00CC6958">
      <w:pPr>
        <w:numPr>
          <w:ilvl w:val="2"/>
          <w:numId w:val="1"/>
        </w:numPr>
        <w:spacing w:after="0" w:line="240" w:lineRule="auto"/>
        <w:jc w:val="both"/>
        <w:rPr>
          <w:rFonts w:cs="Arial"/>
          <w:sz w:val="24"/>
          <w:szCs w:val="24"/>
          <w:u w:val="single"/>
          <w:lang w:val="en-GB"/>
        </w:rPr>
      </w:pPr>
      <w:r w:rsidRPr="00CC6958">
        <w:rPr>
          <w:rFonts w:cs="Arial"/>
          <w:sz w:val="24"/>
          <w:szCs w:val="24"/>
          <w:u w:val="single"/>
          <w:lang w:val="en-GB"/>
        </w:rPr>
        <w:t>Area of application of the measures</w:t>
      </w:r>
    </w:p>
    <w:p w14:paraId="30BB102D" w14:textId="77777777" w:rsidR="00621A57" w:rsidRDefault="009C5D5A" w:rsidP="00621A57">
      <w:pPr>
        <w:spacing w:after="0" w:line="240" w:lineRule="auto"/>
        <w:jc w:val="both"/>
        <w:rPr>
          <w:rFonts w:cs="Arial"/>
          <w:sz w:val="24"/>
          <w:szCs w:val="24"/>
          <w:lang w:val="en-GB"/>
        </w:rPr>
      </w:pPr>
      <w:r>
        <w:rPr>
          <w:rFonts w:cs="Arial"/>
          <w:sz w:val="24"/>
          <w:szCs w:val="24"/>
          <w:lang w:val="en-GB"/>
        </w:rPr>
        <w:t>Unless stated otherwise above, m</w:t>
      </w:r>
      <w:r w:rsidR="00621A57">
        <w:rPr>
          <w:rFonts w:cs="Arial"/>
          <w:sz w:val="24"/>
          <w:szCs w:val="24"/>
          <w:lang w:val="en-GB"/>
        </w:rPr>
        <w:t>easure should be applied</w:t>
      </w:r>
      <w:r w:rsidR="00621A57">
        <w:rPr>
          <w:lang w:val="en-US"/>
        </w:rPr>
        <w:t xml:space="preserve"> </w:t>
      </w:r>
      <w:r w:rsidR="001E6689">
        <w:rPr>
          <w:rFonts w:cs="Arial"/>
          <w:sz w:val="24"/>
          <w:szCs w:val="24"/>
          <w:lang w:val="en-GB"/>
        </w:rPr>
        <w:t>in the areas listed in</w:t>
      </w:r>
      <w:r w:rsidR="00F63C6D">
        <w:rPr>
          <w:rFonts w:cs="Arial"/>
          <w:sz w:val="24"/>
          <w:szCs w:val="24"/>
          <w:lang w:val="en-GB"/>
        </w:rPr>
        <w:t xml:space="preserve"> the Annex </w:t>
      </w:r>
      <w:r w:rsidR="00621A57">
        <w:rPr>
          <w:rFonts w:cs="Arial"/>
          <w:sz w:val="24"/>
          <w:szCs w:val="24"/>
          <w:lang w:val="en-GB"/>
        </w:rPr>
        <w:t>to Commission Decision 2014/709/.</w:t>
      </w:r>
    </w:p>
    <w:p w14:paraId="13686AF6" w14:textId="77777777" w:rsidR="00621A57" w:rsidRDefault="00621A57" w:rsidP="00621A57">
      <w:pPr>
        <w:spacing w:after="0" w:line="240" w:lineRule="auto"/>
        <w:jc w:val="both"/>
        <w:rPr>
          <w:rFonts w:cs="Arial"/>
          <w:sz w:val="24"/>
          <w:szCs w:val="24"/>
          <w:lang w:val="en-GB"/>
        </w:rPr>
      </w:pPr>
    </w:p>
    <w:p w14:paraId="27DC2653" w14:textId="77777777" w:rsidR="00EB4D98" w:rsidRDefault="00EB4D98" w:rsidP="00621A57">
      <w:pPr>
        <w:spacing w:after="0" w:line="240" w:lineRule="auto"/>
        <w:jc w:val="both"/>
        <w:rPr>
          <w:rFonts w:cs="Arial"/>
          <w:sz w:val="24"/>
          <w:szCs w:val="24"/>
          <w:lang w:val="en-GB"/>
        </w:rPr>
      </w:pPr>
    </w:p>
    <w:p w14:paraId="43B71884" w14:textId="63E96A22" w:rsidR="00621A57" w:rsidRDefault="00621A57" w:rsidP="0051756E">
      <w:pPr>
        <w:numPr>
          <w:ilvl w:val="0"/>
          <w:numId w:val="1"/>
        </w:numPr>
        <w:spacing w:after="0" w:line="240" w:lineRule="auto"/>
        <w:jc w:val="both"/>
        <w:rPr>
          <w:rFonts w:cs="Arial"/>
          <w:sz w:val="24"/>
          <w:szCs w:val="24"/>
          <w:lang w:val="en-GB"/>
        </w:rPr>
      </w:pPr>
      <w:r>
        <w:rPr>
          <w:rFonts w:cs="Arial"/>
          <w:b/>
          <w:i/>
          <w:sz w:val="24"/>
          <w:szCs w:val="24"/>
          <w:lang w:val="en-GB"/>
        </w:rPr>
        <w:t xml:space="preserve">ASF </w:t>
      </w:r>
      <w:r w:rsidR="0051756E" w:rsidRPr="0051756E">
        <w:rPr>
          <w:rFonts w:cs="Arial"/>
          <w:b/>
          <w:i/>
          <w:sz w:val="24"/>
          <w:szCs w:val="24"/>
          <w:lang w:val="en-GB"/>
        </w:rPr>
        <w:t>Main measures for management of wild boar populations in the context of ASF control</w:t>
      </w:r>
    </w:p>
    <w:p w14:paraId="62345C0A" w14:textId="77777777" w:rsidR="00621A57" w:rsidRDefault="00621A57" w:rsidP="00621A57">
      <w:pPr>
        <w:spacing w:after="0" w:line="240" w:lineRule="auto"/>
        <w:jc w:val="both"/>
        <w:rPr>
          <w:rFonts w:cs="Arial"/>
          <w:sz w:val="24"/>
          <w:szCs w:val="24"/>
          <w:lang w:val="en-GB"/>
        </w:rPr>
      </w:pPr>
    </w:p>
    <w:p w14:paraId="0DBBCE8B" w14:textId="77777777" w:rsidR="00991C46" w:rsidRDefault="00991C46" w:rsidP="00991C46">
      <w:pPr>
        <w:spacing w:after="0" w:line="240" w:lineRule="auto"/>
        <w:jc w:val="both"/>
        <w:rPr>
          <w:rFonts w:cs="Arial"/>
          <w:sz w:val="24"/>
          <w:szCs w:val="24"/>
          <w:lang w:val="en-GB"/>
        </w:rPr>
      </w:pPr>
      <w:r w:rsidRPr="00744726">
        <w:rPr>
          <w:rFonts w:cs="Arial"/>
          <w:sz w:val="24"/>
          <w:szCs w:val="24"/>
          <w:lang w:val="en-GB"/>
        </w:rPr>
        <w:t xml:space="preserve">The wild boar population plays an important role in spreading and maintaining African swine fever. Proper wild boar management in areas affected and not affected by the disease is of paramount importance and it demands the development of a common strategy. Hunting practices should be adapted to the epidemiological evolution of the disease due to their effects on the wild boar populations. </w:t>
      </w:r>
    </w:p>
    <w:p w14:paraId="78EF54FA" w14:textId="77777777" w:rsidR="00991C46" w:rsidRPr="00744726" w:rsidRDefault="00991C46" w:rsidP="00991C46">
      <w:pPr>
        <w:spacing w:after="0" w:line="240" w:lineRule="auto"/>
        <w:jc w:val="both"/>
        <w:rPr>
          <w:rFonts w:cs="Arial"/>
          <w:sz w:val="24"/>
          <w:szCs w:val="24"/>
          <w:lang w:val="en-GB"/>
        </w:rPr>
      </w:pPr>
    </w:p>
    <w:p w14:paraId="109BFAA7" w14:textId="77777777" w:rsidR="00991C46" w:rsidRDefault="00991C46" w:rsidP="00991C46">
      <w:pPr>
        <w:spacing w:after="0" w:line="240" w:lineRule="auto"/>
        <w:jc w:val="both"/>
        <w:rPr>
          <w:rFonts w:cs="Arial"/>
          <w:sz w:val="24"/>
          <w:szCs w:val="24"/>
          <w:lang w:val="en-GB"/>
        </w:rPr>
      </w:pPr>
      <w:r w:rsidRPr="00744726">
        <w:rPr>
          <w:rFonts w:cs="Arial"/>
          <w:sz w:val="24"/>
          <w:szCs w:val="24"/>
          <w:lang w:val="en-GB"/>
        </w:rPr>
        <w:t xml:space="preserve">As specified in Annex II the wild boar management requires coordination of veterinary services with other stakeholders such as forestry management bodies and hunters and is essential for </w:t>
      </w:r>
      <w:r w:rsidRPr="00744726">
        <w:rPr>
          <w:rFonts w:cs="Arial"/>
          <w:sz w:val="24"/>
          <w:szCs w:val="24"/>
          <w:lang w:val="en-GB"/>
        </w:rPr>
        <w:lastRenderedPageBreak/>
        <w:t>both prevention, early detection and control of ASF.  The measures taken in the framework of this strategy mentioned above will have to be compatible with EU environmental and veterinary legislation, including nature protection requirements and properly assessed in terms of scientific basis, impact and effectiveness</w:t>
      </w:r>
      <w:r>
        <w:rPr>
          <w:rFonts w:cs="Arial"/>
          <w:sz w:val="24"/>
          <w:szCs w:val="24"/>
          <w:lang w:val="en-GB"/>
        </w:rPr>
        <w:t>.</w:t>
      </w:r>
    </w:p>
    <w:p w14:paraId="4AEB87A6" w14:textId="77777777" w:rsidR="00991C46" w:rsidRPr="0049322F" w:rsidRDefault="00991C46" w:rsidP="00991C46">
      <w:pPr>
        <w:spacing w:after="0" w:line="360" w:lineRule="auto"/>
        <w:contextualSpacing/>
        <w:jc w:val="both"/>
        <w:rPr>
          <w:rFonts w:cs="Arial"/>
          <w:color w:val="000000" w:themeColor="text1"/>
          <w:sz w:val="24"/>
          <w:szCs w:val="24"/>
          <w:lang w:val="en-GB"/>
        </w:rPr>
      </w:pPr>
      <w:r w:rsidRPr="0049322F">
        <w:rPr>
          <w:rFonts w:cs="Arial"/>
          <w:color w:val="000000" w:themeColor="text1"/>
          <w:sz w:val="24"/>
          <w:szCs w:val="24"/>
          <w:lang w:val="en-GB"/>
        </w:rPr>
        <w:t xml:space="preserve">Recommendations for different areas: </w:t>
      </w:r>
    </w:p>
    <w:p w14:paraId="48BFC0DF" w14:textId="77777777" w:rsidR="00991C46" w:rsidRPr="0049322F" w:rsidRDefault="00991C46" w:rsidP="00991C46">
      <w:pPr>
        <w:pStyle w:val="ListParagraph"/>
        <w:numPr>
          <w:ilvl w:val="0"/>
          <w:numId w:val="29"/>
        </w:numPr>
        <w:spacing w:after="0" w:line="360" w:lineRule="auto"/>
        <w:jc w:val="both"/>
        <w:rPr>
          <w:rFonts w:cs="Arial"/>
          <w:color w:val="000000" w:themeColor="text1"/>
          <w:sz w:val="24"/>
          <w:szCs w:val="24"/>
          <w:lang w:val="en-GB"/>
        </w:rPr>
      </w:pPr>
      <w:r w:rsidRPr="0049322F">
        <w:rPr>
          <w:rFonts w:cs="Arial"/>
          <w:color w:val="000000" w:themeColor="text1"/>
          <w:sz w:val="24"/>
          <w:szCs w:val="24"/>
          <w:lang w:val="en-GB"/>
        </w:rPr>
        <w:t>Measures to be taken in all areas</w:t>
      </w:r>
    </w:p>
    <w:p w14:paraId="7F57157B" w14:textId="77777777" w:rsidR="00991C46" w:rsidRPr="0049322F" w:rsidRDefault="00991C46" w:rsidP="00991C46">
      <w:pPr>
        <w:pStyle w:val="ListParagraph"/>
        <w:numPr>
          <w:ilvl w:val="0"/>
          <w:numId w:val="29"/>
        </w:numPr>
        <w:spacing w:after="0" w:line="360" w:lineRule="auto"/>
        <w:jc w:val="both"/>
        <w:rPr>
          <w:rFonts w:cs="Arial"/>
          <w:color w:val="000000" w:themeColor="text1"/>
          <w:sz w:val="24"/>
          <w:szCs w:val="24"/>
          <w:lang w:val="en-GB"/>
        </w:rPr>
      </w:pPr>
      <w:r w:rsidRPr="0049322F">
        <w:rPr>
          <w:rFonts w:cs="Arial"/>
          <w:color w:val="000000" w:themeColor="text1"/>
          <w:sz w:val="24"/>
          <w:szCs w:val="24"/>
          <w:lang w:val="en-GB"/>
        </w:rPr>
        <w:t>Free area (far away from infected area)</w:t>
      </w:r>
    </w:p>
    <w:p w14:paraId="4AE01428" w14:textId="77777777" w:rsidR="00991C46" w:rsidRPr="0049322F" w:rsidRDefault="00991C46" w:rsidP="00991C46">
      <w:pPr>
        <w:pStyle w:val="ListParagraph"/>
        <w:numPr>
          <w:ilvl w:val="0"/>
          <w:numId w:val="29"/>
        </w:numPr>
        <w:spacing w:after="0" w:line="360" w:lineRule="auto"/>
        <w:jc w:val="both"/>
        <w:rPr>
          <w:rFonts w:cs="Arial"/>
          <w:color w:val="000000" w:themeColor="text1"/>
          <w:sz w:val="24"/>
          <w:szCs w:val="24"/>
          <w:lang w:val="en-GB"/>
        </w:rPr>
      </w:pPr>
      <w:r w:rsidRPr="0049322F">
        <w:rPr>
          <w:rFonts w:cs="Arial"/>
          <w:color w:val="000000" w:themeColor="text1"/>
          <w:sz w:val="24"/>
          <w:szCs w:val="24"/>
          <w:lang w:val="en-GB"/>
        </w:rPr>
        <w:t>Free area close to infected area</w:t>
      </w:r>
    </w:p>
    <w:p w14:paraId="117221C5" w14:textId="77777777" w:rsidR="00991C46" w:rsidRPr="0049322F" w:rsidRDefault="00991C46" w:rsidP="00991C46">
      <w:pPr>
        <w:pStyle w:val="ListParagraph"/>
        <w:numPr>
          <w:ilvl w:val="0"/>
          <w:numId w:val="29"/>
        </w:numPr>
        <w:spacing w:after="0" w:line="360" w:lineRule="auto"/>
        <w:jc w:val="both"/>
        <w:rPr>
          <w:rFonts w:cs="Arial"/>
          <w:color w:val="000000" w:themeColor="text1"/>
          <w:sz w:val="24"/>
          <w:szCs w:val="24"/>
          <w:lang w:val="en-GB"/>
        </w:rPr>
      </w:pPr>
      <w:r>
        <w:rPr>
          <w:rFonts w:cs="Arial"/>
          <w:color w:val="000000" w:themeColor="text1"/>
          <w:sz w:val="24"/>
          <w:szCs w:val="24"/>
          <w:lang w:val="en-GB"/>
        </w:rPr>
        <w:t>Newly infected area</w:t>
      </w:r>
    </w:p>
    <w:p w14:paraId="628630DF" w14:textId="77777777" w:rsidR="00991C46" w:rsidRPr="00727188" w:rsidRDefault="00991C46" w:rsidP="00991C46">
      <w:pPr>
        <w:pStyle w:val="ListParagraph"/>
        <w:numPr>
          <w:ilvl w:val="0"/>
          <w:numId w:val="29"/>
        </w:numPr>
        <w:spacing w:after="0" w:line="360" w:lineRule="auto"/>
        <w:jc w:val="both"/>
        <w:rPr>
          <w:rFonts w:cs="Arial"/>
          <w:color w:val="000000" w:themeColor="text1"/>
          <w:sz w:val="24"/>
          <w:szCs w:val="24"/>
          <w:lang w:val="en-GB"/>
        </w:rPr>
      </w:pPr>
      <w:r w:rsidRPr="00B95341">
        <w:rPr>
          <w:rFonts w:cs="Arial"/>
          <w:color w:val="000000" w:themeColor="text1"/>
          <w:sz w:val="24"/>
          <w:szCs w:val="24"/>
          <w:lang w:val="en-GB"/>
        </w:rPr>
        <w:t>Area where the disease is present for more than one year</w:t>
      </w:r>
    </w:p>
    <w:p w14:paraId="510DBE97" w14:textId="77777777" w:rsidR="00991C46" w:rsidRPr="00727188" w:rsidRDefault="00991C46" w:rsidP="00991C46">
      <w:pPr>
        <w:spacing w:after="0" w:line="240" w:lineRule="auto"/>
        <w:jc w:val="both"/>
        <w:rPr>
          <w:rFonts w:cs="Arial"/>
          <w:sz w:val="24"/>
          <w:szCs w:val="24"/>
          <w:lang w:val="en-GB"/>
        </w:rPr>
      </w:pPr>
      <w:r w:rsidRPr="00727188">
        <w:rPr>
          <w:rFonts w:cs="Arial"/>
          <w:sz w:val="24"/>
          <w:szCs w:val="24"/>
          <w:lang w:val="en-GB"/>
        </w:rPr>
        <w:t xml:space="preserve">The approach could differ from area to area and based on the time the disease has been present in a given area. The different phases of the infection can be identified only through a continuous system of passive surveillance for early detection of ASF in wild boar. </w:t>
      </w:r>
    </w:p>
    <w:p w14:paraId="1755900F" w14:textId="77777777" w:rsidR="00991C46" w:rsidRPr="00727188" w:rsidRDefault="00991C46" w:rsidP="00991C46">
      <w:pPr>
        <w:spacing w:after="0" w:line="240" w:lineRule="auto"/>
        <w:jc w:val="both"/>
        <w:rPr>
          <w:rFonts w:cs="Arial"/>
          <w:sz w:val="24"/>
          <w:szCs w:val="24"/>
          <w:lang w:val="en-GB"/>
        </w:rPr>
      </w:pPr>
      <w:r w:rsidRPr="00727188">
        <w:rPr>
          <w:rFonts w:cs="Arial"/>
          <w:sz w:val="24"/>
          <w:szCs w:val="24"/>
          <w:lang w:val="en-GB"/>
        </w:rPr>
        <w:t>The areas should as well take into account the existing wild boar population distribution and densities and the existence of natural or artificial epidemiological barriers.</w:t>
      </w:r>
    </w:p>
    <w:p w14:paraId="488443D3" w14:textId="77777777" w:rsidR="00991C46" w:rsidRPr="00727188" w:rsidRDefault="00991C46" w:rsidP="00991C46">
      <w:pPr>
        <w:spacing w:after="0" w:line="240" w:lineRule="auto"/>
        <w:jc w:val="both"/>
        <w:rPr>
          <w:rFonts w:cs="Arial"/>
          <w:sz w:val="24"/>
          <w:szCs w:val="24"/>
          <w:lang w:val="en-GB"/>
        </w:rPr>
      </w:pPr>
    </w:p>
    <w:p w14:paraId="152ACE38" w14:textId="77777777" w:rsidR="00991C46" w:rsidRDefault="00991C46" w:rsidP="00991C46">
      <w:pPr>
        <w:spacing w:after="0" w:line="240" w:lineRule="auto"/>
        <w:jc w:val="both"/>
        <w:rPr>
          <w:rFonts w:cs="Arial"/>
          <w:sz w:val="24"/>
          <w:szCs w:val="24"/>
          <w:lang w:val="en-GB"/>
        </w:rPr>
      </w:pPr>
      <w:r w:rsidRPr="00727188">
        <w:rPr>
          <w:rFonts w:cs="Arial"/>
          <w:sz w:val="24"/>
          <w:szCs w:val="24"/>
          <w:lang w:val="en-GB"/>
        </w:rPr>
        <w:t>The main measures for management of wild boar should be implemented as follow:</w:t>
      </w:r>
    </w:p>
    <w:p w14:paraId="263608A5" w14:textId="77777777" w:rsidR="00991C46" w:rsidRDefault="00991C46" w:rsidP="00621A57">
      <w:pPr>
        <w:spacing w:after="0" w:line="240" w:lineRule="auto"/>
        <w:jc w:val="both"/>
        <w:rPr>
          <w:rFonts w:cs="Arial"/>
          <w:sz w:val="24"/>
          <w:szCs w:val="24"/>
          <w:lang w:val="en-GB"/>
        </w:rPr>
      </w:pPr>
    </w:p>
    <w:p w14:paraId="69D7242D" w14:textId="77777777" w:rsidR="00621A57" w:rsidRDefault="00621A57" w:rsidP="00621A57">
      <w:pPr>
        <w:spacing w:after="0" w:line="240" w:lineRule="auto"/>
        <w:jc w:val="both"/>
        <w:rPr>
          <w:rFonts w:cs="Arial"/>
          <w:sz w:val="24"/>
          <w:szCs w:val="24"/>
          <w:lang w:val="en-GB"/>
        </w:rPr>
      </w:pPr>
    </w:p>
    <w:p w14:paraId="270D6A6B" w14:textId="77777777" w:rsidR="00991C46" w:rsidRPr="00B01DCA" w:rsidRDefault="00991C46" w:rsidP="00B01DCA">
      <w:pPr>
        <w:spacing w:after="0" w:line="240" w:lineRule="auto"/>
        <w:ind w:left="1080"/>
        <w:jc w:val="both"/>
        <w:rPr>
          <w:rFonts w:cs="Arial"/>
          <w:b/>
          <w:color w:val="000000" w:themeColor="text1"/>
          <w:sz w:val="24"/>
          <w:szCs w:val="24"/>
          <w:lang w:val="en-GB"/>
        </w:rPr>
      </w:pPr>
    </w:p>
    <w:p w14:paraId="48B85D38" w14:textId="77777777" w:rsidR="00991C46" w:rsidRPr="00B01DCA" w:rsidRDefault="00991C46" w:rsidP="00991C46">
      <w:pPr>
        <w:numPr>
          <w:ilvl w:val="2"/>
          <w:numId w:val="1"/>
        </w:numPr>
        <w:spacing w:after="0" w:line="240" w:lineRule="auto"/>
        <w:jc w:val="both"/>
        <w:rPr>
          <w:rFonts w:cs="Arial"/>
          <w:sz w:val="24"/>
          <w:szCs w:val="24"/>
          <w:u w:val="single"/>
          <w:lang w:val="en-GB"/>
        </w:rPr>
      </w:pPr>
      <w:r w:rsidRPr="00991C46">
        <w:rPr>
          <w:rFonts w:cs="Arial"/>
          <w:b/>
          <w:color w:val="000000" w:themeColor="text1"/>
          <w:sz w:val="24"/>
          <w:szCs w:val="24"/>
          <w:lang w:val="en-GB"/>
        </w:rPr>
        <w:t>Measures to be taken in all areas</w:t>
      </w:r>
    </w:p>
    <w:p w14:paraId="63DCF8B8" w14:textId="77777777" w:rsidR="00991C46" w:rsidRPr="00CC6958" w:rsidRDefault="00991C46" w:rsidP="00B01DCA">
      <w:pPr>
        <w:spacing w:after="0" w:line="240" w:lineRule="auto"/>
        <w:jc w:val="both"/>
        <w:rPr>
          <w:rFonts w:cs="Arial"/>
          <w:sz w:val="24"/>
          <w:szCs w:val="24"/>
          <w:u w:val="single"/>
          <w:lang w:val="en-GB"/>
        </w:rPr>
      </w:pPr>
    </w:p>
    <w:p w14:paraId="2F3EA0B5" w14:textId="77777777" w:rsidR="00991C46" w:rsidRDefault="00991C46" w:rsidP="00991C46">
      <w:pPr>
        <w:spacing w:after="0" w:line="240" w:lineRule="auto"/>
        <w:jc w:val="both"/>
        <w:rPr>
          <w:rFonts w:cs="Arial"/>
          <w:sz w:val="24"/>
          <w:szCs w:val="24"/>
          <w:lang w:val="en-GB"/>
        </w:rPr>
      </w:pPr>
      <w:r w:rsidRPr="00727188">
        <w:rPr>
          <w:rFonts w:cs="Arial"/>
          <w:sz w:val="24"/>
          <w:szCs w:val="24"/>
          <w:lang w:val="en-GB"/>
        </w:rPr>
        <w:t>Wild boar management practices should be aimed at controlling the wild boar population density. The following points for controlling, and eradicating, ASF in the wild boar population are to be applied in all areas (free areas far from infected areas, free areas close to infected areas, newly infected areas and endemic areas).</w:t>
      </w:r>
    </w:p>
    <w:p w14:paraId="10A80EE2" w14:textId="77777777" w:rsidR="00991C46" w:rsidRPr="00727188" w:rsidRDefault="00991C46" w:rsidP="00991C46">
      <w:pPr>
        <w:spacing w:after="0" w:line="240" w:lineRule="auto"/>
        <w:jc w:val="both"/>
        <w:rPr>
          <w:rFonts w:cs="Arial"/>
          <w:sz w:val="24"/>
          <w:szCs w:val="24"/>
          <w:lang w:val="en-GB"/>
        </w:rPr>
      </w:pPr>
    </w:p>
    <w:p w14:paraId="1A4FA063" w14:textId="77777777" w:rsidR="00991C46" w:rsidRPr="00727188" w:rsidRDefault="00991C46" w:rsidP="00991C46">
      <w:pPr>
        <w:pStyle w:val="ListParagraph"/>
        <w:numPr>
          <w:ilvl w:val="0"/>
          <w:numId w:val="30"/>
        </w:numPr>
        <w:spacing w:after="0" w:line="240" w:lineRule="auto"/>
        <w:jc w:val="both"/>
        <w:rPr>
          <w:rFonts w:cs="Arial"/>
          <w:sz w:val="24"/>
          <w:szCs w:val="24"/>
          <w:lang w:val="en-GB"/>
        </w:rPr>
      </w:pPr>
      <w:r w:rsidRPr="00727188">
        <w:rPr>
          <w:rFonts w:cs="Arial"/>
          <w:sz w:val="24"/>
          <w:szCs w:val="24"/>
          <w:lang w:val="en-GB"/>
        </w:rPr>
        <w:t xml:space="preserve">Sustained feeding of wild boar is prohibited. </w:t>
      </w:r>
    </w:p>
    <w:p w14:paraId="7BC8B6D9" w14:textId="77777777" w:rsidR="00991C46" w:rsidRPr="00727188" w:rsidRDefault="00991C46" w:rsidP="00991C46">
      <w:pPr>
        <w:pStyle w:val="ListParagraph"/>
        <w:numPr>
          <w:ilvl w:val="0"/>
          <w:numId w:val="30"/>
        </w:numPr>
        <w:spacing w:after="0" w:line="240" w:lineRule="auto"/>
        <w:jc w:val="both"/>
        <w:rPr>
          <w:rFonts w:cs="Arial"/>
          <w:sz w:val="24"/>
          <w:szCs w:val="24"/>
          <w:lang w:val="en-GB"/>
        </w:rPr>
      </w:pPr>
      <w:r w:rsidRPr="00727188">
        <w:rPr>
          <w:rFonts w:cs="Arial"/>
          <w:sz w:val="24"/>
          <w:szCs w:val="24"/>
          <w:lang w:val="en-GB"/>
        </w:rPr>
        <w:t>Baiting is allowed (non-sustained feeding, limited food only for attracting wild</w:t>
      </w:r>
      <w:r w:rsidRPr="00727188">
        <w:rPr>
          <w:rFonts w:cs="Arial"/>
          <w:color w:val="000000" w:themeColor="text1"/>
          <w:sz w:val="24"/>
          <w:szCs w:val="24"/>
          <w:lang w:val="en-GB"/>
        </w:rPr>
        <w:t xml:space="preserve"> boar </w:t>
      </w:r>
      <w:r w:rsidRPr="00727188">
        <w:rPr>
          <w:rFonts w:cs="Arial"/>
          <w:sz w:val="24"/>
          <w:szCs w:val="24"/>
          <w:lang w:val="en-GB"/>
        </w:rPr>
        <w:t xml:space="preserve">for trapping and/or culling, not exceed 10kg/km2/month). </w:t>
      </w:r>
    </w:p>
    <w:p w14:paraId="5E1BAE92" w14:textId="77777777" w:rsidR="00991C46" w:rsidRPr="00727188" w:rsidRDefault="00991C46" w:rsidP="00991C46">
      <w:pPr>
        <w:pStyle w:val="ListParagraph"/>
        <w:numPr>
          <w:ilvl w:val="0"/>
          <w:numId w:val="30"/>
        </w:numPr>
        <w:spacing w:after="0" w:line="240" w:lineRule="auto"/>
        <w:jc w:val="both"/>
        <w:rPr>
          <w:rFonts w:cs="Arial"/>
          <w:sz w:val="24"/>
          <w:szCs w:val="24"/>
          <w:lang w:val="en-GB"/>
        </w:rPr>
      </w:pPr>
      <w:r w:rsidRPr="00727188">
        <w:rPr>
          <w:rFonts w:cs="Arial"/>
          <w:sz w:val="24"/>
          <w:szCs w:val="24"/>
          <w:lang w:val="en-GB"/>
        </w:rPr>
        <w:t>Targeted hunting is encouraged in order to target adult and sub-adult females.  The overall hunting bag should be balanced between male and females (50% each). Priority in reaching the quotas should be given to adult and sub-adult females.</w:t>
      </w:r>
    </w:p>
    <w:p w14:paraId="67050E19" w14:textId="77777777" w:rsidR="00991C46" w:rsidRPr="00727188" w:rsidRDefault="00991C46" w:rsidP="00991C46">
      <w:pPr>
        <w:pStyle w:val="ListParagraph"/>
        <w:numPr>
          <w:ilvl w:val="0"/>
          <w:numId w:val="30"/>
        </w:numPr>
        <w:spacing w:after="0" w:line="240" w:lineRule="auto"/>
        <w:jc w:val="both"/>
        <w:rPr>
          <w:rFonts w:cs="Arial"/>
          <w:sz w:val="24"/>
          <w:szCs w:val="24"/>
          <w:lang w:val="en-GB"/>
        </w:rPr>
      </w:pPr>
      <w:r w:rsidRPr="00727188">
        <w:rPr>
          <w:rFonts w:cs="Arial"/>
          <w:sz w:val="24"/>
          <w:szCs w:val="24"/>
          <w:lang w:val="en-GB"/>
        </w:rPr>
        <w:t>The minimum biosecurity requirements for hunters are applied.</w:t>
      </w:r>
    </w:p>
    <w:p w14:paraId="47FAC6F9" w14:textId="77777777" w:rsidR="00991C46" w:rsidRDefault="00991C46" w:rsidP="00621A57">
      <w:pPr>
        <w:spacing w:after="0" w:line="240" w:lineRule="auto"/>
        <w:jc w:val="both"/>
        <w:rPr>
          <w:rFonts w:cs="Arial"/>
          <w:sz w:val="24"/>
          <w:szCs w:val="24"/>
          <w:lang w:val="en-GB"/>
        </w:rPr>
      </w:pPr>
    </w:p>
    <w:p w14:paraId="668C7190" w14:textId="77777777" w:rsidR="004615BE" w:rsidRPr="00CC6958" w:rsidRDefault="004615BE" w:rsidP="007D4BC9">
      <w:pPr>
        <w:spacing w:after="0" w:line="240" w:lineRule="auto"/>
        <w:ind w:left="720"/>
        <w:jc w:val="both"/>
        <w:rPr>
          <w:rFonts w:cs="Arial"/>
          <w:sz w:val="24"/>
          <w:szCs w:val="24"/>
          <w:lang w:val="en-GB"/>
        </w:rPr>
      </w:pPr>
    </w:p>
    <w:p w14:paraId="34ED8844" w14:textId="77777777" w:rsidR="00991C46" w:rsidRPr="0049322F" w:rsidRDefault="00991C46" w:rsidP="00991C46">
      <w:pPr>
        <w:numPr>
          <w:ilvl w:val="2"/>
          <w:numId w:val="1"/>
        </w:numPr>
        <w:spacing w:after="0" w:line="240" w:lineRule="auto"/>
        <w:jc w:val="both"/>
        <w:rPr>
          <w:rFonts w:cs="Arial"/>
          <w:b/>
          <w:color w:val="000000" w:themeColor="text1"/>
          <w:sz w:val="24"/>
          <w:szCs w:val="24"/>
          <w:lang w:val="en-GB"/>
        </w:rPr>
      </w:pPr>
      <w:r w:rsidRPr="0049322F">
        <w:rPr>
          <w:rFonts w:cs="Arial"/>
          <w:b/>
          <w:color w:val="000000" w:themeColor="text1"/>
          <w:sz w:val="24"/>
          <w:szCs w:val="24"/>
          <w:lang w:val="en-GB"/>
        </w:rPr>
        <w:t xml:space="preserve">Measures to be taken in </w:t>
      </w:r>
      <w:r w:rsidRPr="008B431E">
        <w:rPr>
          <w:rFonts w:cs="Arial"/>
          <w:b/>
          <w:color w:val="000000" w:themeColor="text1"/>
          <w:sz w:val="24"/>
          <w:szCs w:val="24"/>
          <w:lang w:val="en-GB"/>
        </w:rPr>
        <w:t>free areas (far away from infected areas)</w:t>
      </w:r>
    </w:p>
    <w:p w14:paraId="17916236" w14:textId="77777777" w:rsidR="00991C46" w:rsidRDefault="00991C46" w:rsidP="00B01DCA">
      <w:pPr>
        <w:pStyle w:val="ListParagraph"/>
        <w:spacing w:after="0" w:line="240" w:lineRule="auto"/>
        <w:jc w:val="both"/>
        <w:rPr>
          <w:rFonts w:cs="Arial"/>
          <w:sz w:val="24"/>
          <w:szCs w:val="24"/>
          <w:lang w:val="en-GB"/>
        </w:rPr>
      </w:pPr>
    </w:p>
    <w:p w14:paraId="3F716C5D" w14:textId="77777777" w:rsidR="00991C46" w:rsidRPr="00727188" w:rsidRDefault="00991C46" w:rsidP="00991C46">
      <w:pPr>
        <w:pStyle w:val="ListParagraph"/>
        <w:numPr>
          <w:ilvl w:val="0"/>
          <w:numId w:val="32"/>
        </w:numPr>
        <w:spacing w:after="0" w:line="240" w:lineRule="auto"/>
        <w:jc w:val="both"/>
        <w:rPr>
          <w:rFonts w:cs="Arial"/>
          <w:sz w:val="24"/>
          <w:szCs w:val="24"/>
          <w:lang w:val="en-GB"/>
        </w:rPr>
      </w:pPr>
      <w:r w:rsidRPr="0049322F">
        <w:rPr>
          <w:rFonts w:cs="Arial"/>
          <w:sz w:val="24"/>
          <w:szCs w:val="24"/>
          <w:lang w:val="en-GB"/>
        </w:rPr>
        <w:t>Strong</w:t>
      </w:r>
      <w:r w:rsidRPr="00727188">
        <w:rPr>
          <w:rFonts w:cs="Arial"/>
          <w:sz w:val="24"/>
          <w:szCs w:val="24"/>
          <w:lang w:val="en-GB"/>
        </w:rPr>
        <w:t xml:space="preserve"> reduction of wild boar density needed. </w:t>
      </w:r>
    </w:p>
    <w:p w14:paraId="7D56EED8" w14:textId="77777777" w:rsidR="00991C46" w:rsidRPr="00727188" w:rsidRDefault="00991C46" w:rsidP="00991C46">
      <w:pPr>
        <w:pStyle w:val="ListParagraph"/>
        <w:numPr>
          <w:ilvl w:val="0"/>
          <w:numId w:val="32"/>
        </w:numPr>
        <w:spacing w:after="0" w:line="240" w:lineRule="auto"/>
        <w:jc w:val="both"/>
        <w:rPr>
          <w:rFonts w:cs="Arial"/>
          <w:sz w:val="24"/>
          <w:szCs w:val="24"/>
          <w:lang w:val="en-GB"/>
        </w:rPr>
      </w:pPr>
      <w:r w:rsidRPr="00727188">
        <w:rPr>
          <w:rFonts w:cs="Arial"/>
          <w:sz w:val="24"/>
          <w:szCs w:val="24"/>
          <w:lang w:val="en-GB"/>
        </w:rPr>
        <w:t>Baiting is allowed for trapping.</w:t>
      </w:r>
    </w:p>
    <w:p w14:paraId="0B15C41E" w14:textId="77777777" w:rsidR="00991C46" w:rsidRDefault="00991C46" w:rsidP="00991C46">
      <w:pPr>
        <w:pStyle w:val="ListParagraph"/>
        <w:numPr>
          <w:ilvl w:val="0"/>
          <w:numId w:val="32"/>
        </w:numPr>
        <w:spacing w:after="0" w:line="240" w:lineRule="auto"/>
        <w:jc w:val="both"/>
        <w:rPr>
          <w:rFonts w:cs="Arial"/>
          <w:sz w:val="24"/>
          <w:szCs w:val="24"/>
          <w:lang w:val="en-GB"/>
        </w:rPr>
      </w:pPr>
      <w:r>
        <w:rPr>
          <w:rFonts w:cs="Arial"/>
          <w:sz w:val="24"/>
          <w:szCs w:val="24"/>
          <w:lang w:val="en-GB"/>
        </w:rPr>
        <w:t>Hunting should be addressed and coordinated by competent authority</w:t>
      </w:r>
    </w:p>
    <w:p w14:paraId="5D1158E3" w14:textId="1E2C0BFB" w:rsidR="00991C46" w:rsidRDefault="00991C46" w:rsidP="00991C46">
      <w:pPr>
        <w:pStyle w:val="ListParagraph"/>
        <w:numPr>
          <w:ilvl w:val="0"/>
          <w:numId w:val="32"/>
        </w:numPr>
        <w:spacing w:after="0" w:line="240" w:lineRule="auto"/>
        <w:jc w:val="both"/>
        <w:rPr>
          <w:rFonts w:cs="Arial"/>
          <w:sz w:val="24"/>
          <w:szCs w:val="24"/>
          <w:lang w:val="en-GB"/>
        </w:rPr>
      </w:pPr>
      <w:r>
        <w:rPr>
          <w:rFonts w:cs="Arial"/>
          <w:sz w:val="24"/>
          <w:szCs w:val="24"/>
          <w:lang w:val="en-GB"/>
        </w:rPr>
        <w:t xml:space="preserve">Targeted hunting is encouraged. </w:t>
      </w:r>
    </w:p>
    <w:p w14:paraId="7D8BD9D2" w14:textId="77777777" w:rsidR="00991C46" w:rsidRPr="00727188" w:rsidRDefault="00991C46" w:rsidP="00991C46">
      <w:pPr>
        <w:pStyle w:val="ListParagraph"/>
        <w:numPr>
          <w:ilvl w:val="0"/>
          <w:numId w:val="32"/>
        </w:numPr>
        <w:spacing w:after="0" w:line="240" w:lineRule="auto"/>
        <w:jc w:val="both"/>
        <w:rPr>
          <w:rFonts w:cs="Arial"/>
          <w:sz w:val="24"/>
          <w:szCs w:val="24"/>
          <w:lang w:val="en-GB"/>
        </w:rPr>
      </w:pPr>
      <w:r w:rsidRPr="00727188">
        <w:rPr>
          <w:rFonts w:cs="Arial"/>
          <w:sz w:val="24"/>
          <w:szCs w:val="24"/>
          <w:lang w:val="en-GB"/>
        </w:rPr>
        <w:lastRenderedPageBreak/>
        <w:t xml:space="preserve">Surveillance: </w:t>
      </w:r>
    </w:p>
    <w:p w14:paraId="793059ED" w14:textId="77777777" w:rsidR="00991C46" w:rsidRDefault="00991C46" w:rsidP="00991C46">
      <w:pPr>
        <w:pStyle w:val="ListParagraph"/>
        <w:numPr>
          <w:ilvl w:val="2"/>
          <w:numId w:val="31"/>
        </w:numPr>
        <w:spacing w:after="0" w:line="240" w:lineRule="auto"/>
        <w:ind w:hanging="181"/>
        <w:jc w:val="both"/>
        <w:rPr>
          <w:rFonts w:cs="Arial"/>
          <w:color w:val="000000" w:themeColor="text1"/>
          <w:sz w:val="24"/>
          <w:szCs w:val="24"/>
          <w:lang w:val="en-GB"/>
        </w:rPr>
      </w:pPr>
      <w:r w:rsidRPr="0049322F">
        <w:rPr>
          <w:rFonts w:cs="Arial"/>
          <w:color w:val="000000" w:themeColor="text1"/>
          <w:sz w:val="24"/>
          <w:szCs w:val="24"/>
          <w:lang w:val="en-GB"/>
        </w:rPr>
        <w:t xml:space="preserve">Principle of sampling should be based on enhanced passive surveillance: all found carcasses and sick wild boar have to be tested for ASF using PCR. </w:t>
      </w:r>
    </w:p>
    <w:p w14:paraId="4EF6D70D" w14:textId="77777777" w:rsidR="00991C46" w:rsidRDefault="00991C46" w:rsidP="00991C46">
      <w:pPr>
        <w:pStyle w:val="ListParagraph"/>
        <w:numPr>
          <w:ilvl w:val="2"/>
          <w:numId w:val="31"/>
        </w:numPr>
        <w:spacing w:after="0" w:line="240" w:lineRule="auto"/>
        <w:ind w:hanging="181"/>
        <w:jc w:val="both"/>
        <w:rPr>
          <w:rFonts w:cs="Arial"/>
          <w:color w:val="000000" w:themeColor="text1"/>
          <w:sz w:val="24"/>
          <w:szCs w:val="24"/>
          <w:lang w:val="en-GB"/>
        </w:rPr>
      </w:pPr>
      <w:r w:rsidRPr="0049322F">
        <w:rPr>
          <w:rFonts w:cs="Arial"/>
          <w:color w:val="000000" w:themeColor="text1"/>
          <w:sz w:val="24"/>
          <w:szCs w:val="24"/>
          <w:lang w:val="en-GB"/>
        </w:rPr>
        <w:t xml:space="preserve">The competent authority </w:t>
      </w:r>
      <w:r>
        <w:rPr>
          <w:rFonts w:cs="Arial"/>
          <w:color w:val="000000" w:themeColor="text1"/>
          <w:sz w:val="24"/>
          <w:szCs w:val="24"/>
          <w:lang w:val="en-GB"/>
        </w:rPr>
        <w:t>promotes</w:t>
      </w:r>
      <w:r w:rsidRPr="0049322F">
        <w:rPr>
          <w:rFonts w:cs="Arial"/>
          <w:color w:val="000000" w:themeColor="text1"/>
          <w:sz w:val="24"/>
          <w:szCs w:val="24"/>
          <w:lang w:val="en-GB"/>
        </w:rPr>
        <w:t>, encourage</w:t>
      </w:r>
      <w:r>
        <w:rPr>
          <w:rFonts w:cs="Arial"/>
          <w:color w:val="000000" w:themeColor="text1"/>
          <w:sz w:val="24"/>
          <w:szCs w:val="24"/>
          <w:lang w:val="en-GB"/>
        </w:rPr>
        <w:t>s and sustain</w:t>
      </w:r>
      <w:r w:rsidRPr="0049322F">
        <w:rPr>
          <w:rFonts w:cs="Arial"/>
          <w:color w:val="000000" w:themeColor="text1"/>
          <w:sz w:val="24"/>
          <w:szCs w:val="24"/>
          <w:lang w:val="en-GB"/>
        </w:rPr>
        <w:t xml:space="preserve"> the minimum biosecurity requirements for hunters.</w:t>
      </w:r>
    </w:p>
    <w:p w14:paraId="6EA4F499" w14:textId="77777777" w:rsidR="00991C46" w:rsidRDefault="00991C46" w:rsidP="00991C46">
      <w:pPr>
        <w:pStyle w:val="ListParagraph"/>
        <w:numPr>
          <w:ilvl w:val="2"/>
          <w:numId w:val="31"/>
        </w:numPr>
        <w:spacing w:after="0" w:line="240" w:lineRule="auto"/>
        <w:ind w:hanging="181"/>
        <w:jc w:val="both"/>
        <w:rPr>
          <w:rFonts w:cs="Arial"/>
          <w:color w:val="000000" w:themeColor="text1"/>
          <w:sz w:val="24"/>
          <w:szCs w:val="24"/>
          <w:lang w:val="en-GB"/>
        </w:rPr>
      </w:pPr>
      <w:r w:rsidRPr="0049322F">
        <w:rPr>
          <w:rFonts w:cs="Arial"/>
          <w:color w:val="000000" w:themeColor="text1"/>
          <w:sz w:val="24"/>
          <w:szCs w:val="24"/>
          <w:lang w:val="en-GB"/>
        </w:rPr>
        <w:t xml:space="preserve">Results of tests max </w:t>
      </w:r>
      <w:r>
        <w:rPr>
          <w:rFonts w:cs="Arial"/>
          <w:color w:val="000000" w:themeColor="text1"/>
          <w:sz w:val="24"/>
          <w:szCs w:val="24"/>
          <w:lang w:val="en-GB"/>
        </w:rPr>
        <w:t>within</w:t>
      </w:r>
      <w:r w:rsidRPr="0049322F">
        <w:rPr>
          <w:rFonts w:cs="Arial"/>
          <w:color w:val="000000" w:themeColor="text1"/>
          <w:sz w:val="24"/>
          <w:szCs w:val="24"/>
          <w:lang w:val="en-GB"/>
        </w:rPr>
        <w:t>72h from sampling.</w:t>
      </w:r>
    </w:p>
    <w:p w14:paraId="49487A7B" w14:textId="77777777" w:rsidR="00991C46" w:rsidRPr="00727188" w:rsidRDefault="00991C46" w:rsidP="00991C46">
      <w:pPr>
        <w:spacing w:after="0" w:line="240" w:lineRule="auto"/>
        <w:jc w:val="both"/>
        <w:rPr>
          <w:rFonts w:cs="Arial"/>
          <w:color w:val="000000" w:themeColor="text1"/>
          <w:sz w:val="24"/>
          <w:szCs w:val="24"/>
          <w:lang w:val="en-GB"/>
        </w:rPr>
      </w:pPr>
    </w:p>
    <w:p w14:paraId="7C8FA5E9" w14:textId="77777777" w:rsidR="00991C46" w:rsidRPr="00727188" w:rsidRDefault="00991C46" w:rsidP="00991C46">
      <w:pPr>
        <w:pStyle w:val="ListParagraph"/>
        <w:numPr>
          <w:ilvl w:val="0"/>
          <w:numId w:val="32"/>
        </w:numPr>
        <w:spacing w:after="0" w:line="240" w:lineRule="auto"/>
        <w:jc w:val="both"/>
        <w:rPr>
          <w:rFonts w:cs="Arial"/>
          <w:sz w:val="24"/>
          <w:szCs w:val="24"/>
          <w:lang w:val="en-GB"/>
        </w:rPr>
      </w:pPr>
      <w:r w:rsidRPr="00727188">
        <w:rPr>
          <w:rFonts w:cs="Arial"/>
          <w:sz w:val="24"/>
          <w:szCs w:val="24"/>
          <w:lang w:val="en-GB"/>
        </w:rPr>
        <w:t>Trapping for culling and testing for ASF is permitted, carcass for personal consumption if results are negative.</w:t>
      </w:r>
    </w:p>
    <w:p w14:paraId="2DDCC4B2" w14:textId="77777777" w:rsidR="00991C46" w:rsidRDefault="00991C46" w:rsidP="00991C46">
      <w:pPr>
        <w:pStyle w:val="ListParagraph"/>
        <w:numPr>
          <w:ilvl w:val="0"/>
          <w:numId w:val="32"/>
        </w:numPr>
        <w:spacing w:after="0" w:line="240" w:lineRule="auto"/>
        <w:jc w:val="both"/>
        <w:rPr>
          <w:rFonts w:cs="Arial"/>
          <w:sz w:val="24"/>
          <w:szCs w:val="24"/>
          <w:lang w:val="en-GB"/>
        </w:rPr>
      </w:pPr>
      <w:r>
        <w:rPr>
          <w:rFonts w:cs="Arial"/>
          <w:sz w:val="24"/>
          <w:szCs w:val="24"/>
          <w:lang w:val="en-GB"/>
        </w:rPr>
        <w:t>Competent authority addresses culling.</w:t>
      </w:r>
    </w:p>
    <w:p w14:paraId="0972AD9E" w14:textId="77777777" w:rsidR="00991C46" w:rsidRDefault="00991C46" w:rsidP="00991C46">
      <w:pPr>
        <w:pStyle w:val="ListParagraph"/>
        <w:numPr>
          <w:ilvl w:val="0"/>
          <w:numId w:val="32"/>
        </w:numPr>
        <w:spacing w:after="0" w:line="240" w:lineRule="auto"/>
        <w:jc w:val="both"/>
        <w:rPr>
          <w:rFonts w:cs="Arial"/>
          <w:sz w:val="24"/>
          <w:szCs w:val="24"/>
          <w:lang w:val="en-GB"/>
        </w:rPr>
      </w:pPr>
      <w:r w:rsidRPr="00727188">
        <w:rPr>
          <w:rFonts w:cs="Arial"/>
          <w:sz w:val="24"/>
          <w:szCs w:val="24"/>
          <w:lang w:val="en-GB"/>
        </w:rPr>
        <w:t>Fencing depends on epidemiological factors. For large fencing reference should be made to EFSA Scientific Opinion</w:t>
      </w:r>
      <w:r w:rsidRPr="00727188">
        <w:footnoteReference w:id="7"/>
      </w:r>
      <w:r w:rsidRPr="00727188">
        <w:rPr>
          <w:rFonts w:cs="Arial"/>
          <w:sz w:val="24"/>
          <w:szCs w:val="24"/>
          <w:lang w:val="en-GB"/>
        </w:rPr>
        <w:t>.</w:t>
      </w:r>
      <w:r w:rsidRPr="00604A80">
        <w:rPr>
          <w:rFonts w:cs="Arial"/>
          <w:sz w:val="24"/>
          <w:szCs w:val="24"/>
          <w:lang w:val="en-GB"/>
        </w:rPr>
        <w:t xml:space="preserve"> </w:t>
      </w:r>
      <w:r>
        <w:rPr>
          <w:rFonts w:cs="Arial"/>
          <w:sz w:val="24"/>
          <w:szCs w:val="24"/>
          <w:lang w:val="en-GB"/>
        </w:rPr>
        <w:t>The competent authority addresses the use of fencing.</w:t>
      </w:r>
    </w:p>
    <w:p w14:paraId="0F7B4EC8" w14:textId="77777777" w:rsidR="00991C46" w:rsidRPr="00727188" w:rsidRDefault="00991C46" w:rsidP="00991C46">
      <w:pPr>
        <w:pStyle w:val="ListParagraph"/>
        <w:numPr>
          <w:ilvl w:val="0"/>
          <w:numId w:val="32"/>
        </w:numPr>
        <w:spacing w:after="0" w:line="240" w:lineRule="auto"/>
        <w:jc w:val="both"/>
        <w:rPr>
          <w:rFonts w:cs="Arial"/>
          <w:sz w:val="24"/>
          <w:szCs w:val="24"/>
          <w:lang w:val="en-GB"/>
        </w:rPr>
      </w:pPr>
      <w:r w:rsidRPr="00727188">
        <w:rPr>
          <w:rFonts w:cs="Arial"/>
          <w:sz w:val="24"/>
          <w:szCs w:val="24"/>
          <w:lang w:val="en-GB"/>
        </w:rPr>
        <w:t>Carcass management should be addressed by competent authority according to specific procedures</w:t>
      </w:r>
    </w:p>
    <w:p w14:paraId="088A13F8" w14:textId="77777777" w:rsidR="00991C46" w:rsidRPr="00727188" w:rsidRDefault="00991C46" w:rsidP="00991C46">
      <w:pPr>
        <w:pStyle w:val="ListParagraph"/>
        <w:numPr>
          <w:ilvl w:val="0"/>
          <w:numId w:val="32"/>
        </w:numPr>
        <w:spacing w:after="0" w:line="240" w:lineRule="auto"/>
        <w:jc w:val="both"/>
        <w:rPr>
          <w:rFonts w:cs="Arial"/>
          <w:sz w:val="24"/>
          <w:szCs w:val="24"/>
          <w:lang w:val="en-GB"/>
        </w:rPr>
      </w:pPr>
      <w:r w:rsidRPr="00727188">
        <w:rPr>
          <w:rFonts w:cs="Arial"/>
          <w:sz w:val="24"/>
          <w:szCs w:val="24"/>
          <w:lang w:val="en-GB"/>
        </w:rPr>
        <w:t>Restriction of areas is not needed.</w:t>
      </w:r>
    </w:p>
    <w:p w14:paraId="342CC53F" w14:textId="77777777" w:rsidR="00991C46" w:rsidRDefault="00991C46" w:rsidP="00B01DCA">
      <w:pPr>
        <w:spacing w:after="0" w:line="240" w:lineRule="auto"/>
        <w:ind w:left="1080"/>
        <w:jc w:val="both"/>
        <w:rPr>
          <w:rFonts w:cs="Arial"/>
          <w:sz w:val="24"/>
          <w:szCs w:val="24"/>
          <w:u w:val="single"/>
          <w:lang w:val="en-GB"/>
        </w:rPr>
      </w:pPr>
    </w:p>
    <w:p w14:paraId="3497C58C" w14:textId="09F15BC8" w:rsidR="00AA03A9" w:rsidRPr="00B01DCA" w:rsidRDefault="009E54DD" w:rsidP="00E226EC">
      <w:pPr>
        <w:numPr>
          <w:ilvl w:val="2"/>
          <w:numId w:val="1"/>
        </w:numPr>
        <w:spacing w:after="0" w:line="240" w:lineRule="auto"/>
        <w:jc w:val="both"/>
        <w:rPr>
          <w:rFonts w:cs="Arial"/>
          <w:b/>
          <w:sz w:val="24"/>
          <w:szCs w:val="24"/>
          <w:lang w:val="en-GB"/>
        </w:rPr>
      </w:pPr>
      <w:r w:rsidRPr="00B01DCA">
        <w:rPr>
          <w:rFonts w:cs="Arial"/>
          <w:b/>
          <w:sz w:val="24"/>
          <w:szCs w:val="24"/>
          <w:lang w:val="en-GB"/>
        </w:rPr>
        <w:t>Measures to be taken in free areas (close to infected areas)</w:t>
      </w:r>
    </w:p>
    <w:p w14:paraId="3D826686" w14:textId="77777777" w:rsidR="009E54DD" w:rsidRDefault="009E54DD" w:rsidP="0046361A">
      <w:pPr>
        <w:spacing w:after="0" w:line="240" w:lineRule="auto"/>
        <w:jc w:val="both"/>
        <w:rPr>
          <w:rFonts w:cs="Arial"/>
          <w:sz w:val="24"/>
          <w:szCs w:val="24"/>
          <w:lang w:val="en-GB"/>
        </w:rPr>
      </w:pPr>
    </w:p>
    <w:p w14:paraId="4EA3F447" w14:textId="77777777" w:rsidR="009E54DD" w:rsidRPr="00210733" w:rsidRDefault="009E54DD" w:rsidP="009E54DD">
      <w:pPr>
        <w:pStyle w:val="ListParagraph"/>
        <w:numPr>
          <w:ilvl w:val="0"/>
          <w:numId w:val="34"/>
        </w:numPr>
        <w:spacing w:after="0" w:line="240" w:lineRule="auto"/>
        <w:jc w:val="both"/>
        <w:rPr>
          <w:rFonts w:cs="Arial"/>
          <w:sz w:val="24"/>
          <w:szCs w:val="24"/>
          <w:lang w:val="en-GB"/>
        </w:rPr>
      </w:pPr>
      <w:r w:rsidRPr="00210733">
        <w:rPr>
          <w:rFonts w:cs="Arial"/>
          <w:sz w:val="24"/>
          <w:szCs w:val="24"/>
          <w:lang w:val="en-GB"/>
        </w:rPr>
        <w:t xml:space="preserve">Intensive hunting to obtain a strong reduction of wild boar density. </w:t>
      </w:r>
    </w:p>
    <w:p w14:paraId="02DF1A38" w14:textId="77777777" w:rsidR="009E54DD" w:rsidRPr="004D773D" w:rsidRDefault="009E54DD" w:rsidP="009E54DD">
      <w:pPr>
        <w:pStyle w:val="ListParagraph"/>
        <w:numPr>
          <w:ilvl w:val="0"/>
          <w:numId w:val="34"/>
        </w:numPr>
        <w:spacing w:after="0" w:line="240" w:lineRule="auto"/>
        <w:jc w:val="both"/>
        <w:rPr>
          <w:rFonts w:cs="Arial"/>
          <w:sz w:val="24"/>
          <w:szCs w:val="24"/>
          <w:lang w:val="en-GB"/>
        </w:rPr>
      </w:pPr>
      <w:r w:rsidRPr="00210733">
        <w:rPr>
          <w:rFonts w:cs="Arial"/>
          <w:sz w:val="24"/>
          <w:szCs w:val="24"/>
          <w:lang w:val="en-GB"/>
        </w:rPr>
        <w:t>Baiting</w:t>
      </w:r>
      <w:r>
        <w:rPr>
          <w:rFonts w:cs="Arial"/>
          <w:sz w:val="24"/>
          <w:szCs w:val="24"/>
          <w:lang w:val="en-GB"/>
        </w:rPr>
        <w:t xml:space="preserve"> is allowed for trapping and for culling.</w:t>
      </w:r>
      <w:r w:rsidRPr="00C8784C">
        <w:rPr>
          <w:rFonts w:cs="Arial"/>
          <w:sz w:val="24"/>
          <w:szCs w:val="24"/>
          <w:lang w:val="en-GB"/>
        </w:rPr>
        <w:t xml:space="preserve"> </w:t>
      </w:r>
    </w:p>
    <w:p w14:paraId="43FD8254" w14:textId="77777777" w:rsidR="009E54DD" w:rsidRDefault="009E54DD" w:rsidP="009E54DD">
      <w:pPr>
        <w:pStyle w:val="ListParagraph"/>
        <w:numPr>
          <w:ilvl w:val="0"/>
          <w:numId w:val="34"/>
        </w:numPr>
        <w:spacing w:after="0" w:line="240" w:lineRule="auto"/>
        <w:jc w:val="both"/>
        <w:rPr>
          <w:rFonts w:cs="Arial"/>
          <w:sz w:val="24"/>
          <w:szCs w:val="24"/>
          <w:lang w:val="en-GB"/>
        </w:rPr>
      </w:pPr>
      <w:r>
        <w:rPr>
          <w:rFonts w:cs="Arial"/>
          <w:sz w:val="24"/>
          <w:szCs w:val="24"/>
          <w:lang w:val="en-GB"/>
        </w:rPr>
        <w:t>Hunting should be performed at the highest level achievable in that area. CA should encourage wild boar management involving public and private sectors.</w:t>
      </w:r>
    </w:p>
    <w:p w14:paraId="6F7D9BE5" w14:textId="77777777" w:rsidR="009E54DD" w:rsidRDefault="009E54DD" w:rsidP="009E54DD">
      <w:pPr>
        <w:pStyle w:val="ListParagraph"/>
        <w:numPr>
          <w:ilvl w:val="0"/>
          <w:numId w:val="34"/>
        </w:numPr>
        <w:spacing w:after="0" w:line="240" w:lineRule="auto"/>
        <w:jc w:val="both"/>
        <w:rPr>
          <w:rFonts w:cs="Arial"/>
          <w:sz w:val="24"/>
          <w:szCs w:val="24"/>
          <w:lang w:val="en-GB"/>
        </w:rPr>
      </w:pPr>
      <w:r>
        <w:rPr>
          <w:rFonts w:cs="Arial"/>
          <w:sz w:val="24"/>
          <w:szCs w:val="24"/>
          <w:lang w:val="en-GB"/>
        </w:rPr>
        <w:t>Driven and solo hunt</w:t>
      </w:r>
      <w:r w:rsidRPr="000B338A">
        <w:rPr>
          <w:rFonts w:cs="Arial"/>
          <w:sz w:val="24"/>
          <w:szCs w:val="24"/>
          <w:lang w:val="en-GB"/>
        </w:rPr>
        <w:t xml:space="preserve"> </w:t>
      </w:r>
      <w:r>
        <w:rPr>
          <w:rFonts w:cs="Arial"/>
          <w:sz w:val="24"/>
          <w:szCs w:val="24"/>
          <w:lang w:val="en-GB"/>
        </w:rPr>
        <w:t>are allowed.</w:t>
      </w:r>
    </w:p>
    <w:p w14:paraId="40D286B2" w14:textId="77777777" w:rsidR="009E54DD" w:rsidRDefault="009E54DD" w:rsidP="009E54DD">
      <w:pPr>
        <w:pStyle w:val="ListParagraph"/>
        <w:numPr>
          <w:ilvl w:val="0"/>
          <w:numId w:val="34"/>
        </w:numPr>
        <w:spacing w:after="0" w:line="240" w:lineRule="auto"/>
        <w:jc w:val="both"/>
        <w:rPr>
          <w:rFonts w:cs="Arial"/>
          <w:sz w:val="24"/>
          <w:szCs w:val="24"/>
          <w:lang w:val="en-GB"/>
        </w:rPr>
      </w:pPr>
      <w:r w:rsidRPr="00210733">
        <w:rPr>
          <w:rFonts w:cs="Arial"/>
          <w:sz w:val="24"/>
          <w:szCs w:val="24"/>
          <w:lang w:val="en-GB"/>
        </w:rPr>
        <w:t>Wild boar management addressed and encouraged through CA oversight (involving public and private sectors) to reach population reduction goals, the hunters are considered part of the strategy.</w:t>
      </w:r>
    </w:p>
    <w:p w14:paraId="678620B8" w14:textId="77777777" w:rsidR="009E54DD" w:rsidRDefault="009E54DD" w:rsidP="009E54DD">
      <w:pPr>
        <w:pStyle w:val="ListParagraph"/>
        <w:numPr>
          <w:ilvl w:val="0"/>
          <w:numId w:val="34"/>
        </w:numPr>
        <w:spacing w:after="0" w:line="240" w:lineRule="auto"/>
        <w:jc w:val="both"/>
        <w:rPr>
          <w:rFonts w:cs="Arial"/>
          <w:color w:val="000000" w:themeColor="text1"/>
          <w:sz w:val="24"/>
          <w:szCs w:val="24"/>
          <w:lang w:val="en-GB"/>
        </w:rPr>
      </w:pPr>
      <w:r w:rsidRPr="00210733">
        <w:rPr>
          <w:rFonts w:cs="Arial"/>
          <w:sz w:val="24"/>
          <w:szCs w:val="24"/>
          <w:lang w:val="en-GB"/>
        </w:rPr>
        <w:t>Surveillance</w:t>
      </w:r>
      <w:r>
        <w:rPr>
          <w:rFonts w:cs="Arial"/>
          <w:color w:val="000000" w:themeColor="text1"/>
          <w:sz w:val="24"/>
          <w:szCs w:val="24"/>
          <w:lang w:val="en-GB"/>
        </w:rPr>
        <w:t xml:space="preserve">: </w:t>
      </w:r>
    </w:p>
    <w:p w14:paraId="1FA22CAE" w14:textId="77777777" w:rsidR="009E54DD" w:rsidRDefault="009E54DD" w:rsidP="009E54DD">
      <w:pPr>
        <w:pStyle w:val="ListParagraph"/>
        <w:numPr>
          <w:ilvl w:val="2"/>
          <w:numId w:val="33"/>
        </w:numPr>
        <w:spacing w:after="0" w:line="240" w:lineRule="auto"/>
        <w:ind w:hanging="181"/>
        <w:jc w:val="both"/>
        <w:rPr>
          <w:rFonts w:cs="Arial"/>
          <w:color w:val="000000" w:themeColor="text1"/>
          <w:sz w:val="24"/>
          <w:szCs w:val="24"/>
          <w:lang w:val="en-GB"/>
        </w:rPr>
      </w:pPr>
      <w:r w:rsidRPr="008B431E">
        <w:rPr>
          <w:rFonts w:cs="Arial"/>
          <w:color w:val="000000" w:themeColor="text1"/>
          <w:sz w:val="24"/>
          <w:szCs w:val="24"/>
          <w:lang w:val="en-GB"/>
        </w:rPr>
        <w:t>Principle</w:t>
      </w:r>
      <w:r w:rsidRPr="004D773D">
        <w:rPr>
          <w:rFonts w:cs="Arial"/>
          <w:color w:val="000000" w:themeColor="text1"/>
          <w:sz w:val="24"/>
          <w:szCs w:val="24"/>
          <w:lang w:val="en-GB"/>
        </w:rPr>
        <w:t xml:space="preserve"> of sampling should be based on enhanced passive surveillance: all found carcasses and sick wild boar have to be tested for ASF using PCR. </w:t>
      </w:r>
    </w:p>
    <w:p w14:paraId="2B98D007" w14:textId="77777777" w:rsidR="009E54DD" w:rsidRPr="0049322F" w:rsidRDefault="009E54DD" w:rsidP="009E54DD">
      <w:pPr>
        <w:pStyle w:val="ListParagraph"/>
        <w:numPr>
          <w:ilvl w:val="2"/>
          <w:numId w:val="33"/>
        </w:numPr>
        <w:spacing w:after="0" w:line="240" w:lineRule="auto"/>
        <w:ind w:hanging="181"/>
        <w:jc w:val="both"/>
        <w:rPr>
          <w:rFonts w:cs="Arial"/>
          <w:color w:val="000000" w:themeColor="text1"/>
          <w:sz w:val="24"/>
          <w:szCs w:val="24"/>
          <w:lang w:val="en-GB"/>
        </w:rPr>
      </w:pPr>
      <w:r w:rsidRPr="0049322F">
        <w:rPr>
          <w:rFonts w:cs="Arial"/>
          <w:color w:val="000000" w:themeColor="text1"/>
          <w:sz w:val="24"/>
          <w:szCs w:val="24"/>
          <w:lang w:val="en-GB"/>
        </w:rPr>
        <w:t xml:space="preserve">Active patrolling to find carcasses (trained staff) in order to reinforce passive surveillance. </w:t>
      </w:r>
    </w:p>
    <w:p w14:paraId="20715497" w14:textId="77777777" w:rsidR="009E54DD" w:rsidRDefault="009E54DD" w:rsidP="009E54DD">
      <w:pPr>
        <w:pStyle w:val="ListParagraph"/>
        <w:numPr>
          <w:ilvl w:val="2"/>
          <w:numId w:val="33"/>
        </w:numPr>
        <w:spacing w:after="0" w:line="240" w:lineRule="auto"/>
        <w:ind w:hanging="181"/>
        <w:jc w:val="both"/>
        <w:rPr>
          <w:rFonts w:cs="Arial"/>
          <w:color w:val="000000" w:themeColor="text1"/>
          <w:sz w:val="24"/>
          <w:szCs w:val="24"/>
          <w:lang w:val="en-GB"/>
        </w:rPr>
      </w:pPr>
      <w:r w:rsidRPr="0049322F">
        <w:rPr>
          <w:rFonts w:cs="Arial"/>
          <w:color w:val="000000" w:themeColor="text1"/>
          <w:sz w:val="24"/>
          <w:szCs w:val="24"/>
          <w:lang w:val="en-GB"/>
        </w:rPr>
        <w:t xml:space="preserve">Results of tests max </w:t>
      </w:r>
      <w:r>
        <w:rPr>
          <w:rFonts w:cs="Arial"/>
          <w:color w:val="000000" w:themeColor="text1"/>
          <w:sz w:val="24"/>
          <w:szCs w:val="24"/>
          <w:lang w:val="en-GB"/>
        </w:rPr>
        <w:t xml:space="preserve">within </w:t>
      </w:r>
      <w:r w:rsidRPr="0049322F">
        <w:rPr>
          <w:rFonts w:cs="Arial"/>
          <w:color w:val="000000" w:themeColor="text1"/>
          <w:sz w:val="24"/>
          <w:szCs w:val="24"/>
          <w:lang w:val="en-GB"/>
        </w:rPr>
        <w:t>72h from sampling.</w:t>
      </w:r>
    </w:p>
    <w:p w14:paraId="36C6F99A" w14:textId="77777777" w:rsidR="009E54DD" w:rsidRPr="00210733" w:rsidRDefault="009E54DD" w:rsidP="009E54DD">
      <w:pPr>
        <w:spacing w:after="0" w:line="240" w:lineRule="auto"/>
        <w:jc w:val="both"/>
        <w:rPr>
          <w:rFonts w:cs="Arial"/>
          <w:color w:val="000000" w:themeColor="text1"/>
          <w:sz w:val="24"/>
          <w:szCs w:val="24"/>
          <w:lang w:val="en-GB"/>
        </w:rPr>
      </w:pPr>
    </w:p>
    <w:p w14:paraId="0A624D22" w14:textId="77777777" w:rsidR="009E54DD" w:rsidRPr="00210733" w:rsidRDefault="009E54DD" w:rsidP="009E54DD">
      <w:pPr>
        <w:pStyle w:val="ListParagraph"/>
        <w:numPr>
          <w:ilvl w:val="0"/>
          <w:numId w:val="34"/>
        </w:numPr>
        <w:spacing w:after="0" w:line="240" w:lineRule="auto"/>
        <w:jc w:val="both"/>
        <w:rPr>
          <w:rFonts w:cs="Arial"/>
          <w:sz w:val="24"/>
          <w:szCs w:val="24"/>
          <w:lang w:val="en-GB"/>
        </w:rPr>
      </w:pPr>
      <w:r w:rsidRPr="00210733">
        <w:rPr>
          <w:rFonts w:cs="Arial"/>
          <w:sz w:val="24"/>
          <w:szCs w:val="24"/>
          <w:lang w:val="en-GB"/>
        </w:rPr>
        <w:t>Testing of all wild boar found dead. All hunted wild boar tested for ASF Ag detection using PCR.</w:t>
      </w:r>
    </w:p>
    <w:p w14:paraId="7835D010" w14:textId="77777777" w:rsidR="009E54DD" w:rsidRPr="00210733" w:rsidRDefault="009E54DD" w:rsidP="009E54DD">
      <w:pPr>
        <w:pStyle w:val="ListParagraph"/>
        <w:numPr>
          <w:ilvl w:val="0"/>
          <w:numId w:val="34"/>
        </w:numPr>
        <w:spacing w:after="0" w:line="240" w:lineRule="auto"/>
        <w:jc w:val="both"/>
        <w:rPr>
          <w:rFonts w:cs="Arial"/>
          <w:sz w:val="24"/>
          <w:szCs w:val="24"/>
          <w:lang w:val="en-GB"/>
        </w:rPr>
      </w:pPr>
      <w:r w:rsidRPr="00210733">
        <w:rPr>
          <w:rFonts w:cs="Arial"/>
          <w:sz w:val="24"/>
          <w:szCs w:val="24"/>
          <w:lang w:val="en-GB"/>
        </w:rPr>
        <w:t>The competent authority promotes, encourages and sustains minimum biosecurity requirements for hunters.</w:t>
      </w:r>
    </w:p>
    <w:p w14:paraId="437BF74A" w14:textId="77777777" w:rsidR="009E54DD" w:rsidRPr="00210733" w:rsidRDefault="009E54DD" w:rsidP="009E54DD">
      <w:pPr>
        <w:pStyle w:val="ListParagraph"/>
        <w:numPr>
          <w:ilvl w:val="0"/>
          <w:numId w:val="34"/>
        </w:numPr>
        <w:spacing w:after="0" w:line="240" w:lineRule="auto"/>
        <w:jc w:val="both"/>
        <w:rPr>
          <w:rFonts w:cs="Arial"/>
          <w:sz w:val="24"/>
          <w:szCs w:val="24"/>
          <w:lang w:val="en-GB"/>
        </w:rPr>
      </w:pPr>
      <w:r w:rsidRPr="00210733">
        <w:rPr>
          <w:rFonts w:cs="Arial"/>
          <w:sz w:val="24"/>
          <w:szCs w:val="24"/>
          <w:lang w:val="en-GB"/>
        </w:rPr>
        <w:t>Trapping for culling and testing for ASF is permitted, carcass for personal consumption if results are negative.</w:t>
      </w:r>
    </w:p>
    <w:p w14:paraId="05CAA6EE" w14:textId="77777777" w:rsidR="009E54DD" w:rsidRDefault="009E54DD" w:rsidP="009E54DD">
      <w:pPr>
        <w:pStyle w:val="ListParagraph"/>
        <w:numPr>
          <w:ilvl w:val="0"/>
          <w:numId w:val="34"/>
        </w:numPr>
        <w:spacing w:after="0" w:line="240" w:lineRule="auto"/>
        <w:jc w:val="both"/>
        <w:rPr>
          <w:rFonts w:cs="Arial"/>
          <w:sz w:val="24"/>
          <w:szCs w:val="24"/>
          <w:lang w:val="en-GB"/>
        </w:rPr>
      </w:pPr>
      <w:r>
        <w:rPr>
          <w:rFonts w:cs="Arial"/>
          <w:sz w:val="24"/>
          <w:szCs w:val="24"/>
          <w:lang w:val="en-GB"/>
        </w:rPr>
        <w:t>Competent authority addresses culling and trapping.</w:t>
      </w:r>
    </w:p>
    <w:p w14:paraId="4A72B228" w14:textId="77777777" w:rsidR="009E54DD" w:rsidRDefault="009E54DD" w:rsidP="009E54DD">
      <w:pPr>
        <w:pStyle w:val="ListParagraph"/>
        <w:numPr>
          <w:ilvl w:val="0"/>
          <w:numId w:val="34"/>
        </w:numPr>
        <w:spacing w:after="0" w:line="240" w:lineRule="auto"/>
        <w:jc w:val="both"/>
        <w:rPr>
          <w:rFonts w:cs="Arial"/>
          <w:sz w:val="24"/>
          <w:szCs w:val="24"/>
          <w:lang w:val="en-GB"/>
        </w:rPr>
      </w:pPr>
      <w:r w:rsidRPr="00210733">
        <w:rPr>
          <w:rFonts w:cs="Arial"/>
          <w:sz w:val="24"/>
          <w:szCs w:val="24"/>
          <w:lang w:val="en-GB"/>
        </w:rPr>
        <w:t>Fencing depends on epidemiological factors. For large fencing reference should be made to EFSA Scientific Opinion</w:t>
      </w:r>
      <w:r w:rsidRPr="00210733">
        <w:footnoteReference w:id="8"/>
      </w:r>
      <w:r w:rsidRPr="00210733">
        <w:rPr>
          <w:rFonts w:cs="Arial"/>
          <w:sz w:val="24"/>
          <w:szCs w:val="24"/>
          <w:lang w:val="en-GB"/>
        </w:rPr>
        <w:t>.</w:t>
      </w:r>
      <w:r>
        <w:rPr>
          <w:rFonts w:cs="Arial"/>
          <w:sz w:val="24"/>
          <w:szCs w:val="24"/>
          <w:lang w:val="en-GB"/>
        </w:rPr>
        <w:t xml:space="preserve">The use of fencing should be addressed by </w:t>
      </w:r>
      <w:r>
        <w:rPr>
          <w:rFonts w:cs="Arial"/>
          <w:sz w:val="24"/>
          <w:szCs w:val="24"/>
          <w:lang w:val="en-GB"/>
        </w:rPr>
        <w:lastRenderedPageBreak/>
        <w:t>competent authority. Small fencing should be considered to facilitate control measures.</w:t>
      </w:r>
    </w:p>
    <w:p w14:paraId="2D297D20" w14:textId="77777777" w:rsidR="009E54DD" w:rsidRPr="00210733" w:rsidRDefault="009E54DD" w:rsidP="009E54DD">
      <w:pPr>
        <w:pStyle w:val="ListParagraph"/>
        <w:numPr>
          <w:ilvl w:val="0"/>
          <w:numId w:val="34"/>
        </w:numPr>
        <w:spacing w:after="0" w:line="240" w:lineRule="auto"/>
        <w:jc w:val="both"/>
        <w:rPr>
          <w:rFonts w:cs="Arial"/>
          <w:sz w:val="24"/>
          <w:szCs w:val="24"/>
          <w:lang w:val="en-GB"/>
        </w:rPr>
      </w:pPr>
      <w:r w:rsidRPr="00210733">
        <w:rPr>
          <w:rFonts w:cs="Arial"/>
          <w:sz w:val="24"/>
          <w:szCs w:val="24"/>
          <w:lang w:val="en-GB"/>
        </w:rPr>
        <w:t>Disposal of all carcasses</w:t>
      </w:r>
    </w:p>
    <w:p w14:paraId="2BB2113D" w14:textId="77777777" w:rsidR="009E54DD" w:rsidRPr="004F0959" w:rsidRDefault="009E54DD" w:rsidP="009E54DD">
      <w:pPr>
        <w:pStyle w:val="ListParagraph"/>
        <w:numPr>
          <w:ilvl w:val="0"/>
          <w:numId w:val="34"/>
        </w:numPr>
        <w:spacing w:after="0" w:line="240" w:lineRule="auto"/>
        <w:jc w:val="both"/>
        <w:rPr>
          <w:rFonts w:cs="Arial"/>
          <w:sz w:val="24"/>
          <w:szCs w:val="24"/>
          <w:lang w:val="en-GB"/>
        </w:rPr>
      </w:pPr>
      <w:r w:rsidRPr="00E226EC">
        <w:rPr>
          <w:rFonts w:cs="Arial"/>
          <w:sz w:val="24"/>
          <w:szCs w:val="24"/>
          <w:lang w:val="en-GB"/>
        </w:rPr>
        <w:t xml:space="preserve">Biosecurity in place </w:t>
      </w:r>
      <w:r>
        <w:rPr>
          <w:rFonts w:cs="Arial"/>
          <w:sz w:val="24"/>
          <w:szCs w:val="24"/>
          <w:lang w:val="en-GB"/>
        </w:rPr>
        <w:t>(</w:t>
      </w:r>
      <w:r w:rsidRPr="007C4B38">
        <w:rPr>
          <w:rFonts w:cs="Arial"/>
          <w:sz w:val="24"/>
          <w:szCs w:val="24"/>
          <w:lang w:val="en-GB"/>
        </w:rPr>
        <w:t xml:space="preserve">hunting grounds fulfil the prescribed biosecurity measures approved by </w:t>
      </w:r>
      <w:r>
        <w:rPr>
          <w:rFonts w:cs="Arial"/>
          <w:sz w:val="24"/>
          <w:szCs w:val="24"/>
          <w:lang w:val="en-GB"/>
        </w:rPr>
        <w:t xml:space="preserve">competent authority). </w:t>
      </w:r>
    </w:p>
    <w:p w14:paraId="694C181D" w14:textId="77777777" w:rsidR="009E54DD" w:rsidRPr="00210733" w:rsidRDefault="009E54DD" w:rsidP="009E54DD">
      <w:pPr>
        <w:pStyle w:val="ListParagraph"/>
        <w:numPr>
          <w:ilvl w:val="0"/>
          <w:numId w:val="34"/>
        </w:numPr>
        <w:spacing w:after="0" w:line="240" w:lineRule="auto"/>
        <w:jc w:val="both"/>
        <w:rPr>
          <w:rFonts w:cs="Arial"/>
          <w:sz w:val="24"/>
          <w:szCs w:val="24"/>
          <w:lang w:val="en-GB"/>
        </w:rPr>
      </w:pPr>
      <w:r w:rsidRPr="00210733">
        <w:rPr>
          <w:rFonts w:cs="Arial"/>
          <w:sz w:val="24"/>
          <w:szCs w:val="24"/>
          <w:lang w:val="en-GB"/>
        </w:rPr>
        <w:t>Restriction of areas should be managed by CA according to specific procedures.</w:t>
      </w:r>
    </w:p>
    <w:p w14:paraId="27461144" w14:textId="77777777" w:rsidR="009E54DD" w:rsidRDefault="009E54DD" w:rsidP="0046361A">
      <w:pPr>
        <w:spacing w:after="0" w:line="240" w:lineRule="auto"/>
        <w:jc w:val="both"/>
        <w:rPr>
          <w:rFonts w:cs="Arial"/>
          <w:sz w:val="24"/>
          <w:szCs w:val="24"/>
          <w:lang w:val="en-GB"/>
        </w:rPr>
      </w:pPr>
    </w:p>
    <w:p w14:paraId="4611136D" w14:textId="77777777" w:rsidR="009E54DD" w:rsidRDefault="009E54DD" w:rsidP="009E54DD">
      <w:pPr>
        <w:numPr>
          <w:ilvl w:val="2"/>
          <w:numId w:val="1"/>
        </w:numPr>
        <w:spacing w:after="0" w:line="240" w:lineRule="auto"/>
        <w:jc w:val="both"/>
        <w:rPr>
          <w:rFonts w:cs="Arial"/>
          <w:b/>
          <w:sz w:val="24"/>
          <w:szCs w:val="24"/>
          <w:lang w:val="en-GB"/>
        </w:rPr>
      </w:pPr>
      <w:r w:rsidRPr="006F66B8">
        <w:rPr>
          <w:rFonts w:cs="Arial"/>
          <w:b/>
          <w:sz w:val="24"/>
          <w:szCs w:val="24"/>
          <w:lang w:val="en-GB"/>
        </w:rPr>
        <w:t xml:space="preserve">Measures to be taken in </w:t>
      </w:r>
      <w:r>
        <w:rPr>
          <w:rFonts w:cs="Arial"/>
          <w:b/>
          <w:sz w:val="24"/>
          <w:szCs w:val="24"/>
          <w:lang w:val="en-GB"/>
        </w:rPr>
        <w:t>newly</w:t>
      </w:r>
      <w:r w:rsidRPr="006F66B8">
        <w:rPr>
          <w:rFonts w:cs="Arial"/>
          <w:b/>
          <w:sz w:val="24"/>
          <w:szCs w:val="24"/>
          <w:lang w:val="en-GB"/>
        </w:rPr>
        <w:t xml:space="preserve"> infected areas</w:t>
      </w:r>
      <w:r>
        <w:rPr>
          <w:rStyle w:val="FootnoteReference"/>
          <w:rFonts w:cs="Arial"/>
          <w:bCs/>
          <w:sz w:val="24"/>
          <w:szCs w:val="24"/>
          <w:lang w:val="en-GB"/>
        </w:rPr>
        <w:footnoteReference w:id="9"/>
      </w:r>
    </w:p>
    <w:p w14:paraId="18231F81" w14:textId="77777777" w:rsidR="009E54DD" w:rsidRDefault="009E54DD" w:rsidP="009E54DD">
      <w:pPr>
        <w:spacing w:after="0" w:line="240" w:lineRule="auto"/>
        <w:ind w:left="1080"/>
        <w:jc w:val="both"/>
        <w:rPr>
          <w:rFonts w:cs="Arial"/>
          <w:b/>
          <w:sz w:val="24"/>
          <w:szCs w:val="24"/>
          <w:lang w:val="en-GB"/>
        </w:rPr>
      </w:pPr>
    </w:p>
    <w:p w14:paraId="167C68B7" w14:textId="77777777" w:rsidR="009E54DD" w:rsidRPr="004D773D" w:rsidRDefault="009E54DD" w:rsidP="009E54DD">
      <w:pPr>
        <w:pStyle w:val="ListParagraph"/>
        <w:numPr>
          <w:ilvl w:val="0"/>
          <w:numId w:val="37"/>
        </w:numPr>
        <w:spacing w:after="0" w:line="240" w:lineRule="auto"/>
        <w:jc w:val="both"/>
        <w:rPr>
          <w:rFonts w:cs="Arial"/>
          <w:sz w:val="24"/>
          <w:szCs w:val="24"/>
          <w:lang w:val="en-GB"/>
        </w:rPr>
      </w:pPr>
      <w:r w:rsidRPr="00210733">
        <w:rPr>
          <w:rFonts w:cs="Arial"/>
          <w:sz w:val="24"/>
          <w:szCs w:val="24"/>
          <w:lang w:val="en-GB"/>
        </w:rPr>
        <w:t>Baiting</w:t>
      </w:r>
      <w:r>
        <w:rPr>
          <w:rFonts w:cs="Arial"/>
          <w:sz w:val="24"/>
          <w:szCs w:val="24"/>
          <w:lang w:val="en-GB"/>
        </w:rPr>
        <w:t xml:space="preserve"> is allowed for trapping and for culling.</w:t>
      </w:r>
      <w:r w:rsidRPr="00C8784C">
        <w:rPr>
          <w:rFonts w:cs="Arial"/>
          <w:sz w:val="24"/>
          <w:szCs w:val="24"/>
          <w:lang w:val="en-GB"/>
        </w:rPr>
        <w:t xml:space="preserve"> </w:t>
      </w:r>
    </w:p>
    <w:p w14:paraId="3DC9E795" w14:textId="77777777" w:rsidR="009E54DD" w:rsidRDefault="009E54DD" w:rsidP="009E54DD">
      <w:pPr>
        <w:pStyle w:val="ListParagraph"/>
        <w:numPr>
          <w:ilvl w:val="0"/>
          <w:numId w:val="37"/>
        </w:numPr>
        <w:spacing w:after="0" w:line="240" w:lineRule="auto"/>
        <w:jc w:val="both"/>
        <w:rPr>
          <w:rFonts w:cs="Arial"/>
          <w:sz w:val="24"/>
          <w:szCs w:val="24"/>
          <w:lang w:val="en-GB"/>
        </w:rPr>
      </w:pPr>
      <w:r w:rsidRPr="00AA03A9">
        <w:rPr>
          <w:rFonts w:cs="Arial"/>
          <w:sz w:val="24"/>
          <w:szCs w:val="24"/>
          <w:lang w:val="en-GB"/>
        </w:rPr>
        <w:t>Total ban of wild boar hunting</w:t>
      </w:r>
      <w:r>
        <w:rPr>
          <w:rFonts w:cs="Arial"/>
          <w:sz w:val="24"/>
          <w:szCs w:val="24"/>
          <w:lang w:val="en-GB"/>
        </w:rPr>
        <w:t xml:space="preserve"> until the epidemic phase has decreased.</w:t>
      </w:r>
      <w:r w:rsidRPr="00AA03A9">
        <w:rPr>
          <w:rFonts w:cs="Arial"/>
          <w:sz w:val="24"/>
          <w:szCs w:val="24"/>
          <w:lang w:val="en-GB"/>
        </w:rPr>
        <w:t xml:space="preserve"> </w:t>
      </w:r>
    </w:p>
    <w:p w14:paraId="05C61454" w14:textId="77777777" w:rsidR="009E54DD" w:rsidRDefault="009E54DD" w:rsidP="009E54DD">
      <w:pPr>
        <w:pStyle w:val="ListParagraph"/>
        <w:numPr>
          <w:ilvl w:val="0"/>
          <w:numId w:val="37"/>
        </w:numPr>
        <w:spacing w:after="0" w:line="240" w:lineRule="auto"/>
        <w:jc w:val="both"/>
        <w:rPr>
          <w:rFonts w:cs="Arial"/>
          <w:sz w:val="24"/>
          <w:szCs w:val="24"/>
          <w:lang w:val="en-GB"/>
        </w:rPr>
      </w:pPr>
      <w:r>
        <w:rPr>
          <w:rFonts w:cs="Arial"/>
          <w:sz w:val="24"/>
          <w:szCs w:val="24"/>
          <w:lang w:val="en-GB"/>
        </w:rPr>
        <w:t>No driven hunts.</w:t>
      </w:r>
    </w:p>
    <w:p w14:paraId="1B067BC9" w14:textId="77777777" w:rsidR="009E54DD" w:rsidRPr="00AA03A9" w:rsidRDefault="009E54DD" w:rsidP="009E54DD">
      <w:pPr>
        <w:pStyle w:val="ListParagraph"/>
        <w:numPr>
          <w:ilvl w:val="0"/>
          <w:numId w:val="37"/>
        </w:numPr>
        <w:spacing w:after="0" w:line="240" w:lineRule="auto"/>
        <w:jc w:val="both"/>
        <w:rPr>
          <w:rFonts w:cs="Arial"/>
          <w:sz w:val="24"/>
          <w:szCs w:val="24"/>
          <w:lang w:val="en-GB"/>
        </w:rPr>
      </w:pPr>
      <w:r w:rsidRPr="00AA03A9">
        <w:rPr>
          <w:rFonts w:cs="Arial"/>
          <w:sz w:val="24"/>
          <w:szCs w:val="24"/>
          <w:lang w:val="en-GB"/>
        </w:rPr>
        <w:t>Biosecurity measures in hunting grounds</w:t>
      </w:r>
      <w:r>
        <w:rPr>
          <w:rFonts w:cs="Arial"/>
          <w:sz w:val="24"/>
          <w:szCs w:val="24"/>
          <w:lang w:val="en-GB"/>
        </w:rPr>
        <w:t xml:space="preserve"> </w:t>
      </w:r>
      <w:r w:rsidRPr="0081528E">
        <w:rPr>
          <w:rFonts w:cs="Arial"/>
          <w:sz w:val="24"/>
          <w:szCs w:val="24"/>
          <w:lang w:val="en-GB"/>
        </w:rPr>
        <w:t xml:space="preserve">applied by all persons searching for and handling wild boar carcasses </w:t>
      </w:r>
      <w:r>
        <w:rPr>
          <w:rFonts w:cs="Arial"/>
          <w:sz w:val="24"/>
          <w:szCs w:val="24"/>
          <w:lang w:val="en-GB"/>
        </w:rPr>
        <w:t xml:space="preserve">(e.g. </w:t>
      </w:r>
      <w:r w:rsidRPr="004F0959">
        <w:rPr>
          <w:rFonts w:cs="Arial"/>
          <w:sz w:val="24"/>
          <w:szCs w:val="24"/>
          <w:lang w:val="en-GB"/>
        </w:rPr>
        <w:t>avoid possible contamination of vehicles, yards and houses</w:t>
      </w:r>
      <w:r>
        <w:rPr>
          <w:rFonts w:cs="Arial"/>
          <w:sz w:val="24"/>
          <w:szCs w:val="24"/>
          <w:lang w:val="en-GB"/>
        </w:rPr>
        <w:t>)</w:t>
      </w:r>
      <w:r w:rsidRPr="004F0959">
        <w:rPr>
          <w:rFonts w:cs="Arial"/>
          <w:sz w:val="24"/>
          <w:szCs w:val="24"/>
          <w:lang w:val="en-GB"/>
        </w:rPr>
        <w:t>.</w:t>
      </w:r>
    </w:p>
    <w:p w14:paraId="62C79A5F" w14:textId="77777777" w:rsidR="009E54DD" w:rsidRPr="0049322F" w:rsidRDefault="009E54DD" w:rsidP="009E54DD">
      <w:pPr>
        <w:pStyle w:val="ListParagraph"/>
        <w:numPr>
          <w:ilvl w:val="0"/>
          <w:numId w:val="37"/>
        </w:numPr>
        <w:spacing w:after="0" w:line="240" w:lineRule="auto"/>
        <w:jc w:val="both"/>
        <w:rPr>
          <w:rFonts w:cs="Arial"/>
          <w:sz w:val="24"/>
          <w:szCs w:val="24"/>
          <w:lang w:val="en-GB"/>
        </w:rPr>
      </w:pPr>
      <w:r w:rsidRPr="008B431E">
        <w:rPr>
          <w:rFonts w:cs="Arial"/>
          <w:sz w:val="24"/>
          <w:szCs w:val="24"/>
          <w:lang w:val="en-GB"/>
        </w:rPr>
        <w:t>Restricted access to the infected area.</w:t>
      </w:r>
      <w:r w:rsidRPr="00210733">
        <w:rPr>
          <w:rFonts w:cs="Arial"/>
          <w:sz w:val="24"/>
          <w:szCs w:val="24"/>
          <w:lang w:val="en-GB"/>
        </w:rPr>
        <w:t xml:space="preserve"> </w:t>
      </w:r>
      <w:r w:rsidRPr="008B431E">
        <w:rPr>
          <w:rFonts w:cs="Arial"/>
          <w:sz w:val="24"/>
          <w:szCs w:val="24"/>
          <w:lang w:val="en-GB"/>
        </w:rPr>
        <w:t xml:space="preserve">Only authorised staff in the area. </w:t>
      </w:r>
      <w:r w:rsidRPr="0049322F">
        <w:rPr>
          <w:rFonts w:cs="Arial"/>
          <w:sz w:val="24"/>
          <w:szCs w:val="24"/>
          <w:lang w:val="en-GB"/>
        </w:rPr>
        <w:t>Farmland can have access on the basis of derogation</w:t>
      </w:r>
    </w:p>
    <w:p w14:paraId="1E7A0BE0" w14:textId="77777777" w:rsidR="009E54DD" w:rsidRDefault="009E54DD" w:rsidP="009E54DD">
      <w:pPr>
        <w:pStyle w:val="ListParagraph"/>
        <w:numPr>
          <w:ilvl w:val="0"/>
          <w:numId w:val="37"/>
        </w:numPr>
        <w:spacing w:after="0" w:line="240" w:lineRule="auto"/>
        <w:jc w:val="both"/>
        <w:rPr>
          <w:rFonts w:cs="Arial"/>
          <w:sz w:val="24"/>
          <w:szCs w:val="24"/>
          <w:lang w:val="en-GB"/>
        </w:rPr>
      </w:pPr>
      <w:r w:rsidRPr="00AA03A9">
        <w:rPr>
          <w:rFonts w:cs="Arial"/>
          <w:sz w:val="24"/>
          <w:szCs w:val="24"/>
          <w:lang w:val="en-GB"/>
        </w:rPr>
        <w:t xml:space="preserve">Specific training for hunters </w:t>
      </w:r>
      <w:r w:rsidRPr="004F0959">
        <w:rPr>
          <w:rFonts w:cs="Arial"/>
          <w:sz w:val="24"/>
          <w:szCs w:val="24"/>
          <w:lang w:val="en-GB"/>
        </w:rPr>
        <w:t>to reduce the probability of further spread of the virus in the environment and outside the infected area</w:t>
      </w:r>
      <w:r>
        <w:rPr>
          <w:rFonts w:cs="Arial"/>
          <w:sz w:val="24"/>
          <w:szCs w:val="24"/>
          <w:lang w:val="en-GB"/>
        </w:rPr>
        <w:t>.</w:t>
      </w:r>
    </w:p>
    <w:p w14:paraId="4B26504A" w14:textId="77777777" w:rsidR="009E54DD" w:rsidRPr="00100F22" w:rsidRDefault="009E54DD" w:rsidP="009E54DD">
      <w:pPr>
        <w:pStyle w:val="ListParagraph"/>
        <w:numPr>
          <w:ilvl w:val="0"/>
          <w:numId w:val="37"/>
        </w:numPr>
        <w:spacing w:after="0" w:line="240" w:lineRule="auto"/>
        <w:jc w:val="both"/>
        <w:rPr>
          <w:rFonts w:cs="Arial"/>
          <w:sz w:val="24"/>
          <w:szCs w:val="24"/>
          <w:lang w:val="en-GB"/>
        </w:rPr>
      </w:pPr>
      <w:r w:rsidRPr="00AA03A9">
        <w:rPr>
          <w:rFonts w:cs="Arial"/>
          <w:sz w:val="24"/>
          <w:szCs w:val="24"/>
          <w:lang w:val="en-GB"/>
        </w:rPr>
        <w:t>Containers to store wild boar carcasses in each hunting ground</w:t>
      </w:r>
      <w:r>
        <w:rPr>
          <w:rFonts w:cs="Arial"/>
          <w:sz w:val="24"/>
          <w:szCs w:val="24"/>
          <w:lang w:val="en-GB"/>
        </w:rPr>
        <w:t xml:space="preserve"> or at least within the infected area if not possible otherwise. </w:t>
      </w:r>
      <w:r w:rsidRPr="004F0959">
        <w:rPr>
          <w:rFonts w:cs="Arial"/>
          <w:sz w:val="24"/>
          <w:szCs w:val="24"/>
          <w:lang w:val="en-GB"/>
        </w:rPr>
        <w:t xml:space="preserve">In each storage-point means for cleaning and disinfection have to be available. </w:t>
      </w:r>
    </w:p>
    <w:p w14:paraId="17E2FE67" w14:textId="77777777" w:rsidR="009E54DD" w:rsidRPr="00210733" w:rsidRDefault="009E54DD" w:rsidP="009E54DD">
      <w:pPr>
        <w:pStyle w:val="ListParagraph"/>
        <w:numPr>
          <w:ilvl w:val="0"/>
          <w:numId w:val="37"/>
        </w:numPr>
        <w:spacing w:after="0" w:line="240" w:lineRule="auto"/>
        <w:jc w:val="both"/>
        <w:rPr>
          <w:rFonts w:cs="Arial"/>
          <w:sz w:val="24"/>
          <w:szCs w:val="24"/>
          <w:lang w:val="en-GB"/>
        </w:rPr>
      </w:pPr>
      <w:r w:rsidRPr="00210733">
        <w:rPr>
          <w:rFonts w:cs="Arial"/>
          <w:sz w:val="24"/>
          <w:szCs w:val="24"/>
          <w:lang w:val="en-GB"/>
        </w:rPr>
        <w:t>Trapping for culling and testing is permitted, carcass for personal consumption if results are negative.</w:t>
      </w:r>
    </w:p>
    <w:p w14:paraId="7A466EE2" w14:textId="77777777" w:rsidR="009E54DD" w:rsidRPr="0049322F" w:rsidRDefault="009E54DD" w:rsidP="009E54DD">
      <w:pPr>
        <w:pStyle w:val="ListParagraph"/>
        <w:numPr>
          <w:ilvl w:val="0"/>
          <w:numId w:val="37"/>
        </w:numPr>
        <w:spacing w:after="0" w:line="240" w:lineRule="auto"/>
        <w:jc w:val="both"/>
        <w:rPr>
          <w:rFonts w:cs="Arial"/>
          <w:sz w:val="24"/>
          <w:szCs w:val="24"/>
          <w:lang w:val="en-GB"/>
        </w:rPr>
      </w:pPr>
      <w:r w:rsidRPr="008B431E">
        <w:rPr>
          <w:rFonts w:cs="Arial"/>
          <w:sz w:val="24"/>
          <w:szCs w:val="24"/>
          <w:lang w:val="en-GB"/>
        </w:rPr>
        <w:t>Culling</w:t>
      </w:r>
      <w:r>
        <w:rPr>
          <w:rFonts w:cs="Arial"/>
          <w:sz w:val="24"/>
          <w:szCs w:val="24"/>
          <w:lang w:val="en-GB"/>
        </w:rPr>
        <w:t>,</w:t>
      </w:r>
      <w:r w:rsidRPr="008B431E">
        <w:rPr>
          <w:rFonts w:cs="Arial"/>
          <w:sz w:val="24"/>
          <w:szCs w:val="24"/>
          <w:lang w:val="en-GB"/>
        </w:rPr>
        <w:t xml:space="preserve"> by trained hunters</w:t>
      </w:r>
      <w:r w:rsidRPr="0049322F">
        <w:rPr>
          <w:rFonts w:cs="Arial"/>
          <w:sz w:val="24"/>
          <w:szCs w:val="24"/>
          <w:lang w:val="en-GB"/>
        </w:rPr>
        <w:t>, allowed to eradicate when the endemic phase has been reached (after the epidemic phase) and under the supervision of CA.  In practice no actions until the decreasing of the epidemic curve is consolidated and identified through a continuous system of passive surveillance.</w:t>
      </w:r>
    </w:p>
    <w:p w14:paraId="7B18E084" w14:textId="77777777" w:rsidR="009E54DD" w:rsidRPr="00100F22" w:rsidRDefault="009E54DD" w:rsidP="009E54DD">
      <w:pPr>
        <w:pStyle w:val="ListParagraph"/>
        <w:numPr>
          <w:ilvl w:val="0"/>
          <w:numId w:val="37"/>
        </w:numPr>
        <w:spacing w:after="0" w:line="240" w:lineRule="auto"/>
        <w:jc w:val="both"/>
        <w:rPr>
          <w:rFonts w:cs="Arial"/>
          <w:sz w:val="24"/>
          <w:szCs w:val="24"/>
          <w:lang w:val="en-GB"/>
        </w:rPr>
      </w:pPr>
      <w:r>
        <w:rPr>
          <w:rFonts w:cs="Arial"/>
          <w:sz w:val="24"/>
          <w:szCs w:val="24"/>
          <w:lang w:val="en-GB"/>
        </w:rPr>
        <w:t xml:space="preserve">No dressing of the animals (no evisceration). </w:t>
      </w:r>
      <w:r w:rsidRPr="00E226EC">
        <w:rPr>
          <w:rFonts w:cs="Arial"/>
          <w:sz w:val="24"/>
          <w:szCs w:val="24"/>
          <w:lang w:val="en-GB"/>
        </w:rPr>
        <w:t xml:space="preserve"> </w:t>
      </w:r>
      <w:r>
        <w:rPr>
          <w:rFonts w:cs="Arial"/>
          <w:sz w:val="24"/>
          <w:szCs w:val="24"/>
          <w:lang w:val="en-GB"/>
        </w:rPr>
        <w:t>Shot wild boar to be put in plastic bags to minimise the risk of spreading the fluids of the animal.</w:t>
      </w:r>
    </w:p>
    <w:p w14:paraId="046A1115" w14:textId="77777777" w:rsidR="009E54DD" w:rsidRDefault="009E54DD" w:rsidP="009E54DD">
      <w:pPr>
        <w:pStyle w:val="ListParagraph"/>
        <w:numPr>
          <w:ilvl w:val="0"/>
          <w:numId w:val="37"/>
        </w:numPr>
        <w:spacing w:after="0" w:line="240" w:lineRule="auto"/>
        <w:jc w:val="both"/>
        <w:rPr>
          <w:rFonts w:cs="Arial"/>
          <w:sz w:val="24"/>
          <w:szCs w:val="24"/>
          <w:lang w:val="en-GB"/>
        </w:rPr>
      </w:pPr>
      <w:r>
        <w:rPr>
          <w:rFonts w:cs="Arial"/>
          <w:sz w:val="24"/>
          <w:szCs w:val="24"/>
          <w:lang w:val="en-GB"/>
        </w:rPr>
        <w:t>Fencing should be done in d</w:t>
      </w:r>
      <w:r w:rsidRPr="00100F22">
        <w:rPr>
          <w:rFonts w:cs="Arial"/>
          <w:sz w:val="24"/>
          <w:szCs w:val="24"/>
          <w:lang w:val="en-GB"/>
        </w:rPr>
        <w:t xml:space="preserve">efined areas. Timely built to slow down the disease speeding and anticipating the Epi-wave. Addressed to limit the spread. </w:t>
      </w:r>
      <w:r w:rsidRPr="00100F22">
        <w:rPr>
          <w:rFonts w:cs="Arial"/>
          <w:sz w:val="24"/>
          <w:szCs w:val="24"/>
          <w:lang w:val="en-GB"/>
        </w:rPr>
        <w:br/>
        <w:t>Compliant to EU for environment</w:t>
      </w:r>
      <w:r>
        <w:rPr>
          <w:rFonts w:cs="Arial"/>
          <w:sz w:val="24"/>
          <w:szCs w:val="24"/>
          <w:lang w:val="en-GB"/>
        </w:rPr>
        <w:t>.</w:t>
      </w:r>
    </w:p>
    <w:p w14:paraId="741E001C" w14:textId="77777777" w:rsidR="009E54DD" w:rsidRPr="00210733" w:rsidRDefault="009E54DD" w:rsidP="009E54DD">
      <w:pPr>
        <w:pStyle w:val="ListParagraph"/>
        <w:numPr>
          <w:ilvl w:val="0"/>
          <w:numId w:val="37"/>
        </w:numPr>
        <w:spacing w:after="0" w:line="240" w:lineRule="auto"/>
        <w:jc w:val="both"/>
        <w:rPr>
          <w:rFonts w:cs="Arial"/>
          <w:sz w:val="24"/>
          <w:szCs w:val="24"/>
          <w:lang w:val="en-GB"/>
        </w:rPr>
      </w:pPr>
      <w:r w:rsidRPr="00210733">
        <w:rPr>
          <w:rFonts w:cs="Arial"/>
          <w:sz w:val="24"/>
          <w:szCs w:val="24"/>
          <w:lang w:val="en-GB"/>
        </w:rPr>
        <w:t>Disposal of all carcasses</w:t>
      </w:r>
    </w:p>
    <w:p w14:paraId="3DF715D4" w14:textId="77777777" w:rsidR="009E54DD" w:rsidRPr="00210733" w:rsidRDefault="009E54DD" w:rsidP="009E54DD">
      <w:pPr>
        <w:pStyle w:val="ListParagraph"/>
        <w:numPr>
          <w:ilvl w:val="0"/>
          <w:numId w:val="37"/>
        </w:numPr>
        <w:spacing w:after="0" w:line="240" w:lineRule="auto"/>
        <w:jc w:val="both"/>
        <w:rPr>
          <w:rFonts w:cs="Arial"/>
          <w:sz w:val="24"/>
          <w:szCs w:val="24"/>
          <w:lang w:val="en-GB"/>
        </w:rPr>
      </w:pPr>
      <w:r w:rsidRPr="00210733">
        <w:rPr>
          <w:rFonts w:cs="Arial"/>
          <w:sz w:val="24"/>
          <w:szCs w:val="24"/>
          <w:lang w:val="en-GB"/>
        </w:rPr>
        <w:t xml:space="preserve">Surveillance: </w:t>
      </w:r>
    </w:p>
    <w:p w14:paraId="4B0D2FF8" w14:textId="77777777" w:rsidR="009E54DD" w:rsidRDefault="009E54DD" w:rsidP="009E54DD">
      <w:pPr>
        <w:pStyle w:val="ListParagraph"/>
        <w:numPr>
          <w:ilvl w:val="2"/>
          <w:numId w:val="35"/>
        </w:numPr>
        <w:spacing w:after="0" w:line="240" w:lineRule="auto"/>
        <w:ind w:hanging="181"/>
        <w:jc w:val="both"/>
        <w:rPr>
          <w:rFonts w:cs="Arial"/>
          <w:color w:val="000000" w:themeColor="text1"/>
          <w:sz w:val="24"/>
          <w:szCs w:val="24"/>
          <w:lang w:val="en-GB"/>
        </w:rPr>
      </w:pPr>
      <w:r w:rsidRPr="006F66B8">
        <w:rPr>
          <w:rFonts w:cs="Arial"/>
          <w:color w:val="000000" w:themeColor="text1"/>
          <w:sz w:val="24"/>
          <w:szCs w:val="24"/>
          <w:lang w:val="en-GB"/>
        </w:rPr>
        <w:t>Principle</w:t>
      </w:r>
      <w:r w:rsidRPr="004D773D">
        <w:rPr>
          <w:rFonts w:cs="Arial"/>
          <w:color w:val="000000" w:themeColor="text1"/>
          <w:sz w:val="24"/>
          <w:szCs w:val="24"/>
          <w:lang w:val="en-GB"/>
        </w:rPr>
        <w:t xml:space="preserve"> of sampling should be based on enhanced passive surveillance: all found carcasses and sick wild boar have to be tested for ASF using PCR. </w:t>
      </w:r>
    </w:p>
    <w:p w14:paraId="53F621A6" w14:textId="77777777" w:rsidR="009E54DD" w:rsidRPr="006F66B8" w:rsidRDefault="009E54DD" w:rsidP="009E54DD">
      <w:pPr>
        <w:pStyle w:val="ListParagraph"/>
        <w:numPr>
          <w:ilvl w:val="2"/>
          <w:numId w:val="35"/>
        </w:numPr>
        <w:spacing w:after="0" w:line="240" w:lineRule="auto"/>
        <w:ind w:hanging="181"/>
        <w:jc w:val="both"/>
        <w:rPr>
          <w:rFonts w:cs="Arial"/>
          <w:color w:val="000000" w:themeColor="text1"/>
          <w:sz w:val="24"/>
          <w:szCs w:val="24"/>
          <w:lang w:val="en-GB"/>
        </w:rPr>
      </w:pPr>
      <w:r w:rsidRPr="006F66B8">
        <w:rPr>
          <w:rFonts w:cs="Arial"/>
          <w:color w:val="000000" w:themeColor="text1"/>
          <w:sz w:val="24"/>
          <w:szCs w:val="24"/>
          <w:lang w:val="en-GB"/>
        </w:rPr>
        <w:t xml:space="preserve">Active patrolling to find carcasses (trained staff) in order to reinforce passive surveillance. </w:t>
      </w:r>
    </w:p>
    <w:p w14:paraId="2475AE01" w14:textId="77777777" w:rsidR="009E54DD" w:rsidRDefault="009E54DD" w:rsidP="009E54DD">
      <w:pPr>
        <w:pStyle w:val="ListParagraph"/>
        <w:numPr>
          <w:ilvl w:val="2"/>
          <w:numId w:val="35"/>
        </w:numPr>
        <w:spacing w:after="0" w:line="240" w:lineRule="auto"/>
        <w:ind w:hanging="181"/>
        <w:jc w:val="both"/>
        <w:rPr>
          <w:rFonts w:cs="Arial"/>
          <w:color w:val="000000" w:themeColor="text1"/>
          <w:sz w:val="24"/>
          <w:szCs w:val="24"/>
          <w:lang w:val="en-GB"/>
        </w:rPr>
      </w:pPr>
      <w:r w:rsidRPr="006F66B8">
        <w:rPr>
          <w:rFonts w:cs="Arial"/>
          <w:color w:val="000000" w:themeColor="text1"/>
          <w:sz w:val="24"/>
          <w:szCs w:val="24"/>
          <w:lang w:val="en-GB"/>
        </w:rPr>
        <w:t xml:space="preserve">Results of tests max </w:t>
      </w:r>
      <w:r>
        <w:rPr>
          <w:rFonts w:cs="Arial"/>
          <w:color w:val="000000" w:themeColor="text1"/>
          <w:sz w:val="24"/>
          <w:szCs w:val="24"/>
          <w:lang w:val="en-GB"/>
        </w:rPr>
        <w:t xml:space="preserve">within </w:t>
      </w:r>
      <w:r w:rsidRPr="006F66B8">
        <w:rPr>
          <w:rFonts w:cs="Arial"/>
          <w:color w:val="000000" w:themeColor="text1"/>
          <w:sz w:val="24"/>
          <w:szCs w:val="24"/>
          <w:lang w:val="en-GB"/>
        </w:rPr>
        <w:t>72h from sampling.</w:t>
      </w:r>
    </w:p>
    <w:p w14:paraId="51A127E4" w14:textId="77777777" w:rsidR="009E54DD" w:rsidRPr="00210733" w:rsidRDefault="009E54DD" w:rsidP="009E54DD">
      <w:pPr>
        <w:spacing w:after="0" w:line="240" w:lineRule="auto"/>
        <w:jc w:val="both"/>
        <w:rPr>
          <w:rFonts w:cs="Arial"/>
          <w:color w:val="000000" w:themeColor="text1"/>
          <w:sz w:val="24"/>
          <w:szCs w:val="24"/>
          <w:lang w:val="en-GB"/>
        </w:rPr>
      </w:pPr>
    </w:p>
    <w:p w14:paraId="2E843344" w14:textId="77777777" w:rsidR="009E54DD" w:rsidRPr="00210733" w:rsidRDefault="009E54DD" w:rsidP="009E54DD">
      <w:pPr>
        <w:pStyle w:val="ListParagraph"/>
        <w:numPr>
          <w:ilvl w:val="0"/>
          <w:numId w:val="37"/>
        </w:numPr>
        <w:spacing w:after="0" w:line="240" w:lineRule="auto"/>
        <w:jc w:val="both"/>
        <w:rPr>
          <w:rFonts w:cs="Arial"/>
          <w:sz w:val="24"/>
          <w:szCs w:val="24"/>
          <w:lang w:val="en-GB"/>
        </w:rPr>
      </w:pPr>
      <w:r w:rsidRPr="00210733">
        <w:rPr>
          <w:rFonts w:cs="Arial"/>
          <w:sz w:val="24"/>
          <w:szCs w:val="24"/>
          <w:lang w:val="en-GB"/>
        </w:rPr>
        <w:t>Testing for ASF of all wild boar found dead and culled. All hunted wild boar tested for ASF Ag detection using PCR and for Ab detection.</w:t>
      </w:r>
    </w:p>
    <w:p w14:paraId="20AF7E96" w14:textId="77777777" w:rsidR="009E54DD" w:rsidRDefault="009E54DD" w:rsidP="009E54DD">
      <w:pPr>
        <w:pStyle w:val="ListParagraph"/>
        <w:spacing w:after="0" w:line="360" w:lineRule="auto"/>
        <w:ind w:left="1080"/>
        <w:jc w:val="both"/>
        <w:rPr>
          <w:rFonts w:cs="Arial"/>
          <w:color w:val="000000" w:themeColor="text1"/>
          <w:sz w:val="24"/>
          <w:szCs w:val="24"/>
          <w:lang w:val="en-GB"/>
        </w:rPr>
      </w:pPr>
    </w:p>
    <w:p w14:paraId="079813E4" w14:textId="77777777" w:rsidR="009E54DD" w:rsidRDefault="009E54DD" w:rsidP="009E54DD">
      <w:pPr>
        <w:numPr>
          <w:ilvl w:val="2"/>
          <w:numId w:val="1"/>
        </w:numPr>
        <w:spacing w:after="0" w:line="240" w:lineRule="auto"/>
        <w:jc w:val="both"/>
        <w:rPr>
          <w:rFonts w:cs="Arial"/>
          <w:b/>
          <w:sz w:val="24"/>
          <w:szCs w:val="24"/>
          <w:lang w:val="en-GB"/>
        </w:rPr>
      </w:pPr>
      <w:r w:rsidRPr="006F66B8">
        <w:rPr>
          <w:rFonts w:cs="Arial"/>
          <w:b/>
          <w:sz w:val="24"/>
          <w:szCs w:val="24"/>
          <w:lang w:val="en-GB"/>
        </w:rPr>
        <w:t xml:space="preserve">Measures to be taken in </w:t>
      </w:r>
      <w:r>
        <w:rPr>
          <w:rFonts w:cs="Arial"/>
          <w:b/>
          <w:sz w:val="24"/>
          <w:szCs w:val="24"/>
          <w:lang w:val="en-GB"/>
        </w:rPr>
        <w:t xml:space="preserve">area </w:t>
      </w:r>
      <w:r w:rsidRPr="001C12D6">
        <w:rPr>
          <w:rFonts w:cs="Arial"/>
          <w:b/>
          <w:sz w:val="24"/>
          <w:szCs w:val="24"/>
          <w:lang w:val="en-GB"/>
        </w:rPr>
        <w:t>where the disease is present for more than one year</w:t>
      </w:r>
    </w:p>
    <w:p w14:paraId="703FCBAC" w14:textId="77777777" w:rsidR="009E54DD" w:rsidRPr="004D773D" w:rsidRDefault="009E54DD" w:rsidP="009E54DD">
      <w:pPr>
        <w:pStyle w:val="ListParagraph"/>
        <w:numPr>
          <w:ilvl w:val="0"/>
          <w:numId w:val="38"/>
        </w:numPr>
        <w:spacing w:after="0" w:line="240" w:lineRule="auto"/>
        <w:jc w:val="both"/>
        <w:rPr>
          <w:rFonts w:cs="Arial"/>
          <w:sz w:val="24"/>
          <w:szCs w:val="24"/>
          <w:lang w:val="en-GB"/>
        </w:rPr>
      </w:pPr>
      <w:r w:rsidRPr="00210733">
        <w:rPr>
          <w:rFonts w:cs="Arial"/>
          <w:sz w:val="24"/>
          <w:szCs w:val="24"/>
          <w:lang w:val="en-GB"/>
        </w:rPr>
        <w:t>Baiting</w:t>
      </w:r>
      <w:r>
        <w:rPr>
          <w:rFonts w:cs="Arial"/>
          <w:sz w:val="24"/>
          <w:szCs w:val="24"/>
          <w:lang w:val="en-GB"/>
        </w:rPr>
        <w:t xml:space="preserve"> is allowed for trapping and for culling.</w:t>
      </w:r>
      <w:r w:rsidRPr="00C8784C">
        <w:rPr>
          <w:rFonts w:cs="Arial"/>
          <w:sz w:val="24"/>
          <w:szCs w:val="24"/>
          <w:lang w:val="en-GB"/>
        </w:rPr>
        <w:t xml:space="preserve"> </w:t>
      </w:r>
    </w:p>
    <w:p w14:paraId="5A756804" w14:textId="77777777" w:rsidR="009E54DD" w:rsidRDefault="009E54DD" w:rsidP="009E54DD">
      <w:pPr>
        <w:pStyle w:val="ListParagraph"/>
        <w:numPr>
          <w:ilvl w:val="0"/>
          <w:numId w:val="38"/>
        </w:numPr>
        <w:spacing w:after="0" w:line="240" w:lineRule="auto"/>
        <w:jc w:val="both"/>
        <w:rPr>
          <w:rFonts w:cs="Arial"/>
          <w:sz w:val="24"/>
          <w:szCs w:val="24"/>
          <w:lang w:val="en-GB"/>
        </w:rPr>
      </w:pPr>
      <w:r>
        <w:rPr>
          <w:rFonts w:cs="Arial"/>
          <w:sz w:val="24"/>
          <w:szCs w:val="24"/>
          <w:lang w:val="en-GB"/>
        </w:rPr>
        <w:t>Hunting</w:t>
      </w:r>
      <w:r w:rsidRPr="00D25063">
        <w:rPr>
          <w:rFonts w:cs="Arial"/>
          <w:sz w:val="24"/>
          <w:szCs w:val="24"/>
          <w:lang w:val="en-GB"/>
        </w:rPr>
        <w:t xml:space="preserve"> only under strict biosecurity measures finalised to collect samples for testing</w:t>
      </w:r>
      <w:r>
        <w:rPr>
          <w:rFonts w:cs="Arial"/>
          <w:sz w:val="24"/>
          <w:szCs w:val="24"/>
          <w:lang w:val="en-GB"/>
        </w:rPr>
        <w:t>.</w:t>
      </w:r>
      <w:r w:rsidRPr="00AA03A9">
        <w:rPr>
          <w:rFonts w:cs="Arial"/>
          <w:sz w:val="24"/>
          <w:szCs w:val="24"/>
          <w:lang w:val="en-GB"/>
        </w:rPr>
        <w:t xml:space="preserve"> </w:t>
      </w:r>
    </w:p>
    <w:p w14:paraId="652435E5" w14:textId="77777777" w:rsidR="009E54DD" w:rsidRDefault="009E54DD" w:rsidP="009E54DD">
      <w:pPr>
        <w:pStyle w:val="ListParagraph"/>
        <w:numPr>
          <w:ilvl w:val="0"/>
          <w:numId w:val="38"/>
        </w:numPr>
        <w:spacing w:after="0" w:line="240" w:lineRule="auto"/>
        <w:jc w:val="both"/>
        <w:rPr>
          <w:rFonts w:cs="Arial"/>
          <w:sz w:val="24"/>
          <w:szCs w:val="24"/>
          <w:lang w:val="en-GB"/>
        </w:rPr>
      </w:pPr>
      <w:r w:rsidRPr="00D25063">
        <w:rPr>
          <w:rFonts w:cs="Arial"/>
          <w:sz w:val="24"/>
          <w:szCs w:val="24"/>
          <w:lang w:val="en-GB"/>
        </w:rPr>
        <w:t xml:space="preserve">Biosecurity </w:t>
      </w:r>
      <w:r>
        <w:rPr>
          <w:rFonts w:cs="Arial"/>
          <w:sz w:val="24"/>
          <w:szCs w:val="24"/>
          <w:lang w:val="en-GB"/>
        </w:rPr>
        <w:t>r</w:t>
      </w:r>
      <w:r w:rsidRPr="00D25063">
        <w:rPr>
          <w:rFonts w:cs="Arial"/>
          <w:sz w:val="24"/>
          <w:szCs w:val="24"/>
          <w:lang w:val="en-GB"/>
        </w:rPr>
        <w:t>equired during hunting and carcass removal</w:t>
      </w:r>
      <w:r>
        <w:rPr>
          <w:rFonts w:cs="Arial"/>
          <w:sz w:val="24"/>
          <w:szCs w:val="24"/>
          <w:lang w:val="en-GB"/>
        </w:rPr>
        <w:t>.</w:t>
      </w:r>
    </w:p>
    <w:p w14:paraId="3934873B" w14:textId="77777777" w:rsidR="009E54DD" w:rsidRPr="00210733" w:rsidRDefault="009E54DD" w:rsidP="009E54DD">
      <w:pPr>
        <w:pStyle w:val="ListParagraph"/>
        <w:numPr>
          <w:ilvl w:val="0"/>
          <w:numId w:val="38"/>
        </w:numPr>
        <w:spacing w:after="0" w:line="240" w:lineRule="auto"/>
        <w:jc w:val="both"/>
        <w:rPr>
          <w:rFonts w:cs="Arial"/>
          <w:sz w:val="24"/>
          <w:szCs w:val="24"/>
          <w:lang w:val="en-GB"/>
        </w:rPr>
      </w:pPr>
      <w:r w:rsidRPr="00210733">
        <w:rPr>
          <w:rFonts w:cs="Arial"/>
          <w:sz w:val="24"/>
          <w:szCs w:val="24"/>
          <w:lang w:val="en-GB"/>
        </w:rPr>
        <w:t>Trapping for culling and testing for ASF is permitted, carcass for personal consumption if results are negative.</w:t>
      </w:r>
    </w:p>
    <w:p w14:paraId="2F34B1A2" w14:textId="77777777" w:rsidR="009E54DD" w:rsidRPr="00100F22" w:rsidRDefault="009E54DD" w:rsidP="009E54DD">
      <w:pPr>
        <w:pStyle w:val="ListParagraph"/>
        <w:numPr>
          <w:ilvl w:val="0"/>
          <w:numId w:val="38"/>
        </w:numPr>
        <w:spacing w:after="0" w:line="240" w:lineRule="auto"/>
        <w:jc w:val="both"/>
        <w:rPr>
          <w:rFonts w:cs="Arial"/>
          <w:sz w:val="24"/>
          <w:szCs w:val="24"/>
          <w:lang w:val="en-GB"/>
        </w:rPr>
      </w:pPr>
      <w:r w:rsidRPr="00210733">
        <w:rPr>
          <w:rFonts w:cs="Arial"/>
          <w:sz w:val="24"/>
          <w:szCs w:val="24"/>
          <w:lang w:val="en-GB"/>
        </w:rPr>
        <w:t>Culling</w:t>
      </w:r>
      <w:r w:rsidRPr="00E226EC">
        <w:rPr>
          <w:rFonts w:cs="Arial"/>
          <w:sz w:val="24"/>
          <w:szCs w:val="24"/>
          <w:lang w:val="en-GB"/>
        </w:rPr>
        <w:t xml:space="preserve"> by trained hunters</w:t>
      </w:r>
      <w:r>
        <w:rPr>
          <w:rFonts w:cs="Arial"/>
          <w:sz w:val="24"/>
          <w:szCs w:val="24"/>
          <w:lang w:val="en-GB"/>
        </w:rPr>
        <w:t xml:space="preserve">. </w:t>
      </w:r>
    </w:p>
    <w:p w14:paraId="138F6D78" w14:textId="77777777" w:rsidR="009E54DD" w:rsidRDefault="009E54DD" w:rsidP="009E54DD">
      <w:pPr>
        <w:pStyle w:val="ListParagraph"/>
        <w:numPr>
          <w:ilvl w:val="0"/>
          <w:numId w:val="38"/>
        </w:numPr>
        <w:spacing w:after="0" w:line="240" w:lineRule="auto"/>
        <w:jc w:val="both"/>
        <w:rPr>
          <w:rFonts w:cs="Arial"/>
          <w:sz w:val="24"/>
          <w:szCs w:val="24"/>
          <w:lang w:val="en-GB"/>
        </w:rPr>
      </w:pPr>
      <w:r>
        <w:rPr>
          <w:rFonts w:cs="Arial"/>
          <w:sz w:val="24"/>
          <w:szCs w:val="24"/>
          <w:lang w:val="en-GB"/>
        </w:rPr>
        <w:t>Fencing not needed.</w:t>
      </w:r>
    </w:p>
    <w:p w14:paraId="0067515D" w14:textId="77777777" w:rsidR="009E54DD" w:rsidRPr="00210733" w:rsidRDefault="009E54DD" w:rsidP="009E54DD">
      <w:pPr>
        <w:pStyle w:val="ListParagraph"/>
        <w:numPr>
          <w:ilvl w:val="0"/>
          <w:numId w:val="38"/>
        </w:numPr>
        <w:spacing w:after="0" w:line="240" w:lineRule="auto"/>
        <w:jc w:val="both"/>
        <w:rPr>
          <w:rFonts w:cs="Arial"/>
          <w:sz w:val="24"/>
          <w:szCs w:val="24"/>
          <w:lang w:val="en-GB"/>
        </w:rPr>
      </w:pPr>
      <w:r w:rsidRPr="00210733">
        <w:rPr>
          <w:rFonts w:cs="Arial"/>
          <w:sz w:val="24"/>
          <w:szCs w:val="24"/>
          <w:lang w:val="en-GB"/>
        </w:rPr>
        <w:t xml:space="preserve">Disposal of all carcasses if positive. </w:t>
      </w:r>
    </w:p>
    <w:p w14:paraId="16A91C2D" w14:textId="77777777" w:rsidR="009E54DD" w:rsidRPr="00210733" w:rsidRDefault="009E54DD" w:rsidP="009E54DD">
      <w:pPr>
        <w:pStyle w:val="ListParagraph"/>
        <w:numPr>
          <w:ilvl w:val="0"/>
          <w:numId w:val="38"/>
        </w:numPr>
        <w:spacing w:after="0" w:line="240" w:lineRule="auto"/>
        <w:jc w:val="both"/>
        <w:rPr>
          <w:rFonts w:cs="Arial"/>
          <w:sz w:val="24"/>
          <w:szCs w:val="24"/>
          <w:lang w:val="en-GB"/>
        </w:rPr>
      </w:pPr>
      <w:r w:rsidRPr="00210733">
        <w:rPr>
          <w:rFonts w:cs="Arial"/>
          <w:sz w:val="24"/>
          <w:szCs w:val="24"/>
          <w:lang w:val="en-GB"/>
        </w:rPr>
        <w:t>Local consumption of wild boar meat after negative testing.</w:t>
      </w:r>
    </w:p>
    <w:p w14:paraId="70AAB773" w14:textId="77777777" w:rsidR="009E54DD" w:rsidRPr="00210733" w:rsidRDefault="009E54DD" w:rsidP="009E54DD">
      <w:pPr>
        <w:pStyle w:val="ListParagraph"/>
        <w:numPr>
          <w:ilvl w:val="0"/>
          <w:numId w:val="38"/>
        </w:numPr>
        <w:spacing w:after="0" w:line="240" w:lineRule="auto"/>
        <w:jc w:val="both"/>
        <w:rPr>
          <w:rFonts w:cs="Arial"/>
          <w:sz w:val="24"/>
          <w:szCs w:val="24"/>
          <w:lang w:val="en-GB"/>
        </w:rPr>
      </w:pPr>
      <w:r w:rsidRPr="00210733">
        <w:rPr>
          <w:rFonts w:cs="Arial"/>
          <w:sz w:val="24"/>
          <w:szCs w:val="24"/>
          <w:lang w:val="en-GB"/>
        </w:rPr>
        <w:t xml:space="preserve">Surveillance: </w:t>
      </w:r>
    </w:p>
    <w:p w14:paraId="604C9B76" w14:textId="77777777" w:rsidR="009E54DD" w:rsidRDefault="009E54DD" w:rsidP="009E54DD">
      <w:pPr>
        <w:pStyle w:val="ListParagraph"/>
        <w:numPr>
          <w:ilvl w:val="2"/>
          <w:numId w:val="36"/>
        </w:numPr>
        <w:spacing w:after="0" w:line="240" w:lineRule="auto"/>
        <w:ind w:hanging="181"/>
        <w:jc w:val="both"/>
        <w:rPr>
          <w:rFonts w:cs="Arial"/>
          <w:color w:val="000000" w:themeColor="text1"/>
          <w:sz w:val="24"/>
          <w:szCs w:val="24"/>
          <w:lang w:val="en-GB"/>
        </w:rPr>
      </w:pPr>
      <w:r w:rsidRPr="006F66B8">
        <w:rPr>
          <w:rFonts w:cs="Arial"/>
          <w:color w:val="000000" w:themeColor="text1"/>
          <w:sz w:val="24"/>
          <w:szCs w:val="24"/>
          <w:lang w:val="en-GB"/>
        </w:rPr>
        <w:t>Principle</w:t>
      </w:r>
      <w:r w:rsidRPr="004D773D">
        <w:rPr>
          <w:rFonts w:cs="Arial"/>
          <w:color w:val="000000" w:themeColor="text1"/>
          <w:sz w:val="24"/>
          <w:szCs w:val="24"/>
          <w:lang w:val="en-GB"/>
        </w:rPr>
        <w:t xml:space="preserve"> of sampling should be based on enhanced passive surveillance: all found carcasses and sick wild boar have to be tested for ASF using PCR. </w:t>
      </w:r>
    </w:p>
    <w:p w14:paraId="75F4E471" w14:textId="77777777" w:rsidR="009E54DD" w:rsidRDefault="009E54DD" w:rsidP="009E54DD">
      <w:pPr>
        <w:pStyle w:val="ListParagraph"/>
        <w:numPr>
          <w:ilvl w:val="2"/>
          <w:numId w:val="36"/>
        </w:numPr>
        <w:spacing w:after="0" w:line="240" w:lineRule="auto"/>
        <w:ind w:hanging="181"/>
        <w:jc w:val="both"/>
        <w:rPr>
          <w:rFonts w:cs="Arial"/>
          <w:color w:val="000000" w:themeColor="text1"/>
          <w:sz w:val="24"/>
          <w:szCs w:val="24"/>
          <w:lang w:val="en-GB"/>
        </w:rPr>
      </w:pPr>
      <w:r w:rsidRPr="006F66B8">
        <w:rPr>
          <w:rFonts w:cs="Arial"/>
          <w:color w:val="000000" w:themeColor="text1"/>
          <w:sz w:val="24"/>
          <w:szCs w:val="24"/>
          <w:lang w:val="en-GB"/>
        </w:rPr>
        <w:t xml:space="preserve">Active patrolling to find carcasses (trained staff) in order to reinforce passive surveillance. </w:t>
      </w:r>
    </w:p>
    <w:p w14:paraId="4EECB671" w14:textId="77777777" w:rsidR="009E54DD" w:rsidRPr="00210733" w:rsidRDefault="009E54DD" w:rsidP="009E54DD">
      <w:pPr>
        <w:spacing w:after="0" w:line="240" w:lineRule="auto"/>
        <w:jc w:val="both"/>
        <w:rPr>
          <w:rFonts w:cs="Arial"/>
          <w:color w:val="000000" w:themeColor="text1"/>
          <w:sz w:val="24"/>
          <w:szCs w:val="24"/>
          <w:lang w:val="en-GB"/>
        </w:rPr>
      </w:pPr>
    </w:p>
    <w:p w14:paraId="6A1FDC66" w14:textId="77777777" w:rsidR="009E54DD" w:rsidRDefault="009E54DD" w:rsidP="009E54DD">
      <w:pPr>
        <w:pStyle w:val="ListParagraph"/>
        <w:numPr>
          <w:ilvl w:val="0"/>
          <w:numId w:val="38"/>
        </w:numPr>
        <w:spacing w:after="0" w:line="240" w:lineRule="auto"/>
        <w:jc w:val="both"/>
        <w:rPr>
          <w:rFonts w:cs="Arial"/>
          <w:color w:val="000000" w:themeColor="text1"/>
          <w:sz w:val="24"/>
          <w:szCs w:val="24"/>
          <w:lang w:val="en-GB"/>
        </w:rPr>
      </w:pPr>
      <w:r w:rsidRPr="006F66B8">
        <w:rPr>
          <w:rFonts w:cs="Arial"/>
          <w:color w:val="000000" w:themeColor="text1"/>
          <w:sz w:val="24"/>
          <w:szCs w:val="24"/>
          <w:lang w:val="en-GB"/>
        </w:rPr>
        <w:t xml:space="preserve">Testing </w:t>
      </w:r>
      <w:r>
        <w:rPr>
          <w:rFonts w:cs="Arial"/>
          <w:color w:val="000000" w:themeColor="text1"/>
          <w:sz w:val="24"/>
          <w:szCs w:val="24"/>
          <w:lang w:val="en-GB"/>
        </w:rPr>
        <w:t xml:space="preserve">for ASF </w:t>
      </w:r>
      <w:r w:rsidRPr="006F66B8">
        <w:rPr>
          <w:rFonts w:cs="Arial"/>
          <w:color w:val="000000" w:themeColor="text1"/>
          <w:sz w:val="24"/>
          <w:szCs w:val="24"/>
          <w:lang w:val="en-GB"/>
        </w:rPr>
        <w:t>of all wild boar found dead</w:t>
      </w:r>
      <w:r>
        <w:rPr>
          <w:rFonts w:cs="Arial"/>
          <w:color w:val="000000" w:themeColor="text1"/>
          <w:sz w:val="24"/>
          <w:szCs w:val="24"/>
          <w:lang w:val="en-GB"/>
        </w:rPr>
        <w:t xml:space="preserve"> and culled</w:t>
      </w:r>
      <w:r w:rsidRPr="006F66B8">
        <w:rPr>
          <w:rFonts w:cs="Arial"/>
          <w:color w:val="000000" w:themeColor="text1"/>
          <w:sz w:val="24"/>
          <w:szCs w:val="24"/>
          <w:lang w:val="en-GB"/>
        </w:rPr>
        <w:t>. All hunted wild boar tested for ASF Ag</w:t>
      </w:r>
      <w:r w:rsidRPr="001224AD">
        <w:rPr>
          <w:rFonts w:cs="Arial"/>
          <w:color w:val="000000" w:themeColor="text1"/>
          <w:sz w:val="24"/>
          <w:szCs w:val="24"/>
          <w:lang w:val="en-GB"/>
        </w:rPr>
        <w:t xml:space="preserve"> </w:t>
      </w:r>
      <w:r>
        <w:rPr>
          <w:rFonts w:cs="Arial"/>
          <w:color w:val="000000" w:themeColor="text1"/>
          <w:sz w:val="24"/>
          <w:szCs w:val="24"/>
          <w:lang w:val="en-GB"/>
        </w:rPr>
        <w:t>detection using PCR and for Ab detection</w:t>
      </w:r>
      <w:r w:rsidRPr="006F66B8">
        <w:rPr>
          <w:rFonts w:cs="Arial"/>
          <w:color w:val="000000" w:themeColor="text1"/>
          <w:sz w:val="24"/>
          <w:szCs w:val="24"/>
          <w:lang w:val="en-GB"/>
        </w:rPr>
        <w:t>.</w:t>
      </w:r>
    </w:p>
    <w:p w14:paraId="2AC782BE" w14:textId="77777777" w:rsidR="004F0959" w:rsidRDefault="004F0959" w:rsidP="00E226EC">
      <w:pPr>
        <w:spacing w:after="0" w:line="240" w:lineRule="auto"/>
        <w:ind w:left="720"/>
        <w:jc w:val="both"/>
        <w:rPr>
          <w:rFonts w:cs="Arial"/>
          <w:sz w:val="24"/>
          <w:szCs w:val="24"/>
          <w:lang w:val="en-GB"/>
        </w:rPr>
      </w:pPr>
    </w:p>
    <w:p w14:paraId="42EF8DC3" w14:textId="77777777" w:rsidR="00EA1F2F" w:rsidRPr="00B01DCA" w:rsidRDefault="00EA1F2F" w:rsidP="0081528E">
      <w:pPr>
        <w:numPr>
          <w:ilvl w:val="2"/>
          <w:numId w:val="1"/>
        </w:numPr>
        <w:spacing w:after="0" w:line="240" w:lineRule="auto"/>
        <w:jc w:val="both"/>
        <w:rPr>
          <w:rFonts w:cs="Arial"/>
          <w:b/>
          <w:sz w:val="24"/>
          <w:szCs w:val="24"/>
          <w:lang w:val="en-GB"/>
        </w:rPr>
      </w:pPr>
      <w:r w:rsidRPr="00B01DCA">
        <w:rPr>
          <w:rFonts w:cs="Arial"/>
          <w:b/>
          <w:sz w:val="24"/>
          <w:szCs w:val="24"/>
          <w:lang w:val="en-GB"/>
        </w:rPr>
        <w:t>Minimum biosecurity requirements for hunters</w:t>
      </w:r>
      <w:r w:rsidR="0081528E" w:rsidRPr="00B01DCA">
        <w:rPr>
          <w:rFonts w:cs="Arial"/>
          <w:b/>
          <w:sz w:val="24"/>
          <w:szCs w:val="24"/>
          <w:lang w:val="en-GB"/>
        </w:rPr>
        <w:t xml:space="preserve"> and for all staff searching for and handling wild boar carcasses</w:t>
      </w:r>
      <w:r w:rsidRPr="00B01DCA">
        <w:rPr>
          <w:rFonts w:cs="Arial"/>
          <w:b/>
          <w:sz w:val="24"/>
          <w:szCs w:val="24"/>
          <w:lang w:val="en-GB"/>
        </w:rPr>
        <w:t>:</w:t>
      </w:r>
    </w:p>
    <w:p w14:paraId="7B1E4A67" w14:textId="77777777" w:rsidR="00EA1F2F" w:rsidRDefault="00EA1F2F" w:rsidP="00E226EC">
      <w:pPr>
        <w:spacing w:after="0" w:line="240" w:lineRule="auto"/>
        <w:jc w:val="both"/>
        <w:rPr>
          <w:rFonts w:cs="Arial"/>
          <w:sz w:val="24"/>
          <w:szCs w:val="24"/>
          <w:lang w:val="en-GB"/>
        </w:rPr>
      </w:pPr>
      <w:r w:rsidRPr="00E226EC">
        <w:rPr>
          <w:rFonts w:cs="Arial"/>
          <w:sz w:val="24"/>
          <w:szCs w:val="24"/>
          <w:lang w:val="en-GB"/>
        </w:rPr>
        <w:t>These</w:t>
      </w:r>
      <w:r w:rsidRPr="00E226EC">
        <w:rPr>
          <w:rFonts w:cs="Arial"/>
          <w:sz w:val="24"/>
          <w:szCs w:val="24"/>
          <w:u w:val="single"/>
          <w:lang w:val="en-GB"/>
        </w:rPr>
        <w:t xml:space="preserve"> should be foreseen by the competent</w:t>
      </w:r>
      <w:r w:rsidRPr="00596721">
        <w:rPr>
          <w:rFonts w:cs="Arial"/>
          <w:sz w:val="24"/>
          <w:szCs w:val="24"/>
          <w:lang w:val="en-GB"/>
        </w:rPr>
        <w:t xml:space="preserve"> authority; at least these aspects should be included</w:t>
      </w:r>
      <w:r>
        <w:rPr>
          <w:rFonts w:cs="Arial"/>
          <w:sz w:val="24"/>
          <w:szCs w:val="24"/>
          <w:lang w:val="en-GB"/>
        </w:rPr>
        <w:t xml:space="preserve"> every time hunting of wild boar is </w:t>
      </w:r>
      <w:r w:rsidR="0005243D" w:rsidRPr="0005243D">
        <w:rPr>
          <w:rFonts w:cs="Arial"/>
          <w:sz w:val="24"/>
          <w:szCs w:val="24"/>
          <w:lang w:val="en-GB"/>
        </w:rPr>
        <w:t xml:space="preserve">performed or wild boar carcasses are handled in </w:t>
      </w:r>
      <w:r w:rsidRPr="00EA1F2F">
        <w:rPr>
          <w:rFonts w:cs="Arial"/>
          <w:sz w:val="24"/>
          <w:szCs w:val="24"/>
          <w:lang w:val="en-GB"/>
        </w:rPr>
        <w:t>areas under restriction as defined in Decision 2014/709/EU</w:t>
      </w:r>
      <w:r>
        <w:rPr>
          <w:rFonts w:cs="Arial"/>
          <w:sz w:val="24"/>
          <w:szCs w:val="24"/>
          <w:lang w:val="en-GB"/>
        </w:rPr>
        <w:t xml:space="preserve"> or in at risk areas </w:t>
      </w:r>
      <w:r w:rsidRPr="00596721">
        <w:rPr>
          <w:rFonts w:cs="Arial"/>
          <w:sz w:val="24"/>
          <w:szCs w:val="24"/>
          <w:lang w:val="en-GB"/>
        </w:rPr>
        <w:t>:</w:t>
      </w:r>
    </w:p>
    <w:p w14:paraId="54194615" w14:textId="77777777" w:rsidR="00DA392F" w:rsidRPr="00596721" w:rsidRDefault="00DA392F" w:rsidP="00E226EC">
      <w:pPr>
        <w:spacing w:after="0" w:line="240" w:lineRule="auto"/>
        <w:jc w:val="both"/>
        <w:rPr>
          <w:rFonts w:cs="Arial"/>
          <w:sz w:val="24"/>
          <w:szCs w:val="24"/>
          <w:lang w:val="en-GB"/>
        </w:rPr>
      </w:pPr>
    </w:p>
    <w:p w14:paraId="68A2666C" w14:textId="77777777" w:rsidR="00EA1F2F" w:rsidRDefault="00EA1F2F" w:rsidP="00F25943">
      <w:pPr>
        <w:pStyle w:val="ListParagraph"/>
        <w:numPr>
          <w:ilvl w:val="0"/>
          <w:numId w:val="27"/>
        </w:numPr>
        <w:spacing w:after="0" w:line="240" w:lineRule="auto"/>
        <w:jc w:val="both"/>
        <w:rPr>
          <w:rFonts w:cs="Arial"/>
          <w:sz w:val="24"/>
          <w:szCs w:val="24"/>
          <w:lang w:val="en-GB"/>
        </w:rPr>
      </w:pPr>
      <w:r w:rsidRPr="00596721">
        <w:rPr>
          <w:rFonts w:cs="Arial"/>
          <w:sz w:val="24"/>
          <w:szCs w:val="24"/>
          <w:lang w:val="en-GB"/>
        </w:rPr>
        <w:t xml:space="preserve">At least one dedicated authorised dressing facility should be available </w:t>
      </w:r>
      <w:r>
        <w:rPr>
          <w:rFonts w:cs="Arial"/>
          <w:sz w:val="24"/>
          <w:szCs w:val="24"/>
          <w:lang w:val="en-GB"/>
        </w:rPr>
        <w:t>for</w:t>
      </w:r>
      <w:r w:rsidRPr="00596721">
        <w:rPr>
          <w:rFonts w:cs="Arial"/>
          <w:sz w:val="24"/>
          <w:szCs w:val="24"/>
          <w:lang w:val="en-GB"/>
        </w:rPr>
        <w:t xml:space="preserve"> each hunting ground. The dressing </w:t>
      </w:r>
      <w:r>
        <w:rPr>
          <w:rFonts w:cs="Arial"/>
          <w:sz w:val="24"/>
          <w:szCs w:val="24"/>
          <w:lang w:val="en-GB"/>
        </w:rPr>
        <w:t xml:space="preserve">area </w:t>
      </w:r>
      <w:r w:rsidRPr="00596721">
        <w:rPr>
          <w:rFonts w:cs="Arial"/>
          <w:sz w:val="24"/>
          <w:szCs w:val="24"/>
          <w:lang w:val="en-GB"/>
        </w:rPr>
        <w:t xml:space="preserve">should </w:t>
      </w:r>
      <w:r>
        <w:rPr>
          <w:rFonts w:cs="Arial"/>
          <w:sz w:val="24"/>
          <w:szCs w:val="24"/>
          <w:lang w:val="en-GB"/>
        </w:rPr>
        <w:t>be protected against unauthorised access by people and animals,</w:t>
      </w:r>
      <w:r w:rsidRPr="00596721">
        <w:rPr>
          <w:rFonts w:cs="Arial"/>
          <w:sz w:val="24"/>
          <w:szCs w:val="24"/>
          <w:lang w:val="en-GB"/>
        </w:rPr>
        <w:t xml:space="preserve"> equipped with water, sufficient effective disinfectants available</w:t>
      </w:r>
      <w:r>
        <w:rPr>
          <w:rFonts w:cs="Arial"/>
          <w:sz w:val="24"/>
          <w:szCs w:val="24"/>
          <w:lang w:val="en-GB"/>
        </w:rPr>
        <w:t xml:space="preserve"> and</w:t>
      </w:r>
      <w:r w:rsidRPr="00596721">
        <w:rPr>
          <w:rFonts w:cs="Arial"/>
          <w:sz w:val="24"/>
          <w:szCs w:val="24"/>
          <w:lang w:val="en-GB"/>
        </w:rPr>
        <w:t xml:space="preserve"> </w:t>
      </w:r>
      <w:r w:rsidRPr="00EF7457">
        <w:rPr>
          <w:rFonts w:cs="Arial"/>
          <w:sz w:val="24"/>
          <w:szCs w:val="24"/>
          <w:lang w:val="en-GB"/>
        </w:rPr>
        <w:t>waste collection equipment</w:t>
      </w:r>
      <w:r>
        <w:rPr>
          <w:rFonts w:cs="Arial"/>
          <w:sz w:val="24"/>
          <w:szCs w:val="24"/>
          <w:lang w:val="en-GB"/>
        </w:rPr>
        <w:t>.</w:t>
      </w:r>
      <w:r w:rsidRPr="00EF7457">
        <w:rPr>
          <w:rFonts w:cs="Arial"/>
          <w:sz w:val="24"/>
          <w:szCs w:val="24"/>
          <w:lang w:val="en-GB"/>
        </w:rPr>
        <w:t xml:space="preserve"> </w:t>
      </w:r>
      <w:r w:rsidR="00580DCE">
        <w:rPr>
          <w:rFonts w:cs="Arial"/>
          <w:sz w:val="24"/>
          <w:szCs w:val="24"/>
          <w:lang w:val="en-GB"/>
        </w:rPr>
        <w:t xml:space="preserve">In case dressing area is not present in the hunting ground, then the closest hunting ground with a dressing facility should be used. </w:t>
      </w:r>
    </w:p>
    <w:p w14:paraId="3940326C" w14:textId="77777777" w:rsidR="00EA1F2F" w:rsidRPr="00654EEC" w:rsidRDefault="00EA1F2F" w:rsidP="00F25943">
      <w:pPr>
        <w:pStyle w:val="ListParagraph"/>
        <w:numPr>
          <w:ilvl w:val="0"/>
          <w:numId w:val="27"/>
        </w:numPr>
        <w:spacing w:after="0" w:line="240" w:lineRule="auto"/>
        <w:jc w:val="both"/>
        <w:rPr>
          <w:rFonts w:cs="Arial"/>
          <w:sz w:val="24"/>
          <w:szCs w:val="24"/>
          <w:lang w:val="en-GB"/>
        </w:rPr>
      </w:pPr>
      <w:r>
        <w:rPr>
          <w:rFonts w:cs="Arial"/>
          <w:sz w:val="24"/>
          <w:szCs w:val="24"/>
          <w:lang w:val="en-GB"/>
        </w:rPr>
        <w:t>For</w:t>
      </w:r>
      <w:r w:rsidRPr="00907A16">
        <w:rPr>
          <w:rFonts w:cs="Arial"/>
          <w:sz w:val="24"/>
          <w:szCs w:val="24"/>
          <w:lang w:val="en-GB"/>
        </w:rPr>
        <w:t xml:space="preserve"> each hunting ground a facility/premise should be equipped </w:t>
      </w:r>
      <w:r>
        <w:rPr>
          <w:rFonts w:cs="Arial"/>
          <w:sz w:val="24"/>
          <w:szCs w:val="24"/>
          <w:lang w:val="en-GB"/>
        </w:rPr>
        <w:t>with</w:t>
      </w:r>
      <w:r w:rsidRPr="00EF7457">
        <w:rPr>
          <w:rFonts w:cs="Arial"/>
          <w:sz w:val="24"/>
          <w:szCs w:val="24"/>
          <w:lang w:val="en-GB"/>
        </w:rPr>
        <w:t xml:space="preserve"> </w:t>
      </w:r>
      <w:r>
        <w:rPr>
          <w:rFonts w:cs="Arial"/>
          <w:sz w:val="24"/>
          <w:szCs w:val="24"/>
          <w:lang w:val="en-GB"/>
        </w:rPr>
        <w:t>refrigerator (or procedures reaching equivalent results in terms of keeping the carcass until laboratory results are available)</w:t>
      </w:r>
      <w:r w:rsidRPr="00EF7457">
        <w:rPr>
          <w:rFonts w:cs="Arial"/>
          <w:sz w:val="24"/>
          <w:szCs w:val="24"/>
          <w:lang w:val="en-GB"/>
        </w:rPr>
        <w:t xml:space="preserve">. </w:t>
      </w:r>
    </w:p>
    <w:p w14:paraId="6EDB365E" w14:textId="77777777" w:rsidR="00EA1F2F" w:rsidRPr="00EF7457" w:rsidRDefault="00EA1F2F" w:rsidP="00F25943">
      <w:pPr>
        <w:pStyle w:val="ListParagraph"/>
        <w:numPr>
          <w:ilvl w:val="0"/>
          <w:numId w:val="27"/>
        </w:numPr>
        <w:spacing w:after="0" w:line="240" w:lineRule="auto"/>
        <w:jc w:val="both"/>
        <w:rPr>
          <w:rFonts w:cs="Arial"/>
          <w:sz w:val="24"/>
          <w:szCs w:val="24"/>
          <w:lang w:val="en-GB"/>
        </w:rPr>
      </w:pPr>
      <w:r w:rsidRPr="00596721">
        <w:rPr>
          <w:rFonts w:cs="Arial"/>
          <w:sz w:val="24"/>
          <w:szCs w:val="24"/>
          <w:lang w:val="en-GB"/>
        </w:rPr>
        <w:t>Hunted wild boar should remain in the premises of the hunting ground until tested;</w:t>
      </w:r>
      <w:r w:rsidRPr="007D4BC9">
        <w:rPr>
          <w:lang w:val="en-GB"/>
        </w:rPr>
        <w:t xml:space="preserve"> </w:t>
      </w:r>
      <w:r w:rsidRPr="00596721">
        <w:rPr>
          <w:rFonts w:cs="Arial"/>
          <w:sz w:val="24"/>
          <w:szCs w:val="24"/>
          <w:lang w:val="en-GB"/>
        </w:rPr>
        <w:t xml:space="preserve">only negative carcasses can be released. To achieve this individual identification of carcasses is required. </w:t>
      </w:r>
    </w:p>
    <w:p w14:paraId="6AC1ABE2" w14:textId="77777777" w:rsidR="00EA1F2F" w:rsidRPr="007D4BC9" w:rsidRDefault="00EA1F2F" w:rsidP="00F25943">
      <w:pPr>
        <w:pStyle w:val="ListParagraph"/>
        <w:numPr>
          <w:ilvl w:val="0"/>
          <w:numId w:val="27"/>
        </w:numPr>
        <w:spacing w:after="0" w:line="240" w:lineRule="auto"/>
        <w:jc w:val="both"/>
        <w:rPr>
          <w:rFonts w:cs="Arial"/>
          <w:sz w:val="24"/>
          <w:szCs w:val="24"/>
          <w:lang w:val="en-GB"/>
        </w:rPr>
      </w:pPr>
      <w:r w:rsidRPr="00EF7457">
        <w:rPr>
          <w:rFonts w:cs="Arial"/>
          <w:sz w:val="24"/>
          <w:szCs w:val="24"/>
          <w:lang w:val="en-GB"/>
        </w:rPr>
        <w:t>O</w:t>
      </w:r>
      <w:r w:rsidRPr="002D3589">
        <w:rPr>
          <w:rFonts w:cs="Arial"/>
          <w:sz w:val="24"/>
          <w:szCs w:val="24"/>
          <w:lang w:val="en-GB"/>
        </w:rPr>
        <w:t>ffal from hunted wild boar should not be removed from the animal in the field</w:t>
      </w:r>
      <w:r w:rsidRPr="00DE4EB1">
        <w:rPr>
          <w:rFonts w:cs="Arial"/>
          <w:sz w:val="24"/>
          <w:szCs w:val="24"/>
          <w:lang w:val="en-GB"/>
        </w:rPr>
        <w:t xml:space="preserve">; </w:t>
      </w:r>
      <w:r>
        <w:rPr>
          <w:rFonts w:cs="Arial"/>
          <w:sz w:val="24"/>
          <w:szCs w:val="24"/>
          <w:lang w:val="en-GB"/>
        </w:rPr>
        <w:t>shot</w:t>
      </w:r>
      <w:r w:rsidRPr="007D4BC9">
        <w:rPr>
          <w:rFonts w:cs="Arial"/>
          <w:sz w:val="24"/>
          <w:szCs w:val="24"/>
          <w:lang w:val="en-GB"/>
        </w:rPr>
        <w:t xml:space="preserve"> wild boar should be </w:t>
      </w:r>
      <w:r w:rsidRPr="00596721">
        <w:rPr>
          <w:rFonts w:cs="Arial"/>
          <w:sz w:val="24"/>
          <w:szCs w:val="24"/>
          <w:lang w:val="en-GB"/>
        </w:rPr>
        <w:t>brought to dedicated authorised dressing facilities</w:t>
      </w:r>
      <w:r w:rsidRPr="007D4BC9">
        <w:rPr>
          <w:rFonts w:cs="Arial"/>
          <w:sz w:val="24"/>
          <w:szCs w:val="24"/>
          <w:lang w:val="en-GB"/>
        </w:rPr>
        <w:t xml:space="preserve"> </w:t>
      </w:r>
      <w:r>
        <w:rPr>
          <w:rFonts w:cs="Arial"/>
          <w:sz w:val="24"/>
          <w:szCs w:val="24"/>
          <w:lang w:val="en-GB"/>
        </w:rPr>
        <w:t>limiting</w:t>
      </w:r>
      <w:r w:rsidRPr="007D4BC9">
        <w:rPr>
          <w:rFonts w:cs="Arial"/>
          <w:sz w:val="24"/>
          <w:szCs w:val="24"/>
          <w:lang w:val="en-GB"/>
        </w:rPr>
        <w:t xml:space="preserve"> loss of body fluids (including blood).</w:t>
      </w:r>
    </w:p>
    <w:p w14:paraId="22EBE122" w14:textId="77777777" w:rsidR="00EA1F2F" w:rsidRPr="007D4BC9" w:rsidRDefault="00EA1F2F" w:rsidP="00F25943">
      <w:pPr>
        <w:pStyle w:val="ListParagraph"/>
        <w:numPr>
          <w:ilvl w:val="0"/>
          <w:numId w:val="27"/>
        </w:numPr>
        <w:spacing w:after="0" w:line="240" w:lineRule="auto"/>
        <w:jc w:val="both"/>
        <w:rPr>
          <w:rFonts w:cs="Arial"/>
          <w:sz w:val="24"/>
          <w:szCs w:val="24"/>
          <w:lang w:val="en-GB"/>
        </w:rPr>
      </w:pPr>
      <w:r w:rsidRPr="007D4BC9">
        <w:rPr>
          <w:rFonts w:cs="Arial"/>
          <w:sz w:val="24"/>
          <w:szCs w:val="24"/>
          <w:lang w:val="en-GB"/>
        </w:rPr>
        <w:t xml:space="preserve">After dressing the wild boar, the place and equipment used </w:t>
      </w:r>
      <w:r>
        <w:rPr>
          <w:rFonts w:cs="Arial"/>
          <w:sz w:val="24"/>
          <w:szCs w:val="24"/>
          <w:lang w:val="en-GB"/>
        </w:rPr>
        <w:t xml:space="preserve">(including transport vehicles) </w:t>
      </w:r>
      <w:r w:rsidRPr="007D4BC9">
        <w:rPr>
          <w:rFonts w:cs="Arial"/>
          <w:sz w:val="24"/>
          <w:szCs w:val="24"/>
          <w:lang w:val="en-GB"/>
        </w:rPr>
        <w:t>should be washed and disinfected with authorized disinfectants.</w:t>
      </w:r>
    </w:p>
    <w:p w14:paraId="4E289BA2" w14:textId="77777777" w:rsidR="0005243D" w:rsidRDefault="00EA1F2F" w:rsidP="00F25943">
      <w:pPr>
        <w:pStyle w:val="ListParagraph"/>
        <w:numPr>
          <w:ilvl w:val="0"/>
          <w:numId w:val="27"/>
        </w:numPr>
        <w:spacing w:after="0" w:line="240" w:lineRule="auto"/>
        <w:jc w:val="both"/>
        <w:rPr>
          <w:rFonts w:cs="Arial"/>
          <w:sz w:val="24"/>
          <w:szCs w:val="24"/>
          <w:lang w:val="en-GB"/>
        </w:rPr>
      </w:pPr>
      <w:r w:rsidRPr="007D4BC9">
        <w:rPr>
          <w:rFonts w:cs="Arial"/>
          <w:sz w:val="24"/>
          <w:szCs w:val="24"/>
          <w:lang w:val="en-GB"/>
        </w:rPr>
        <w:lastRenderedPageBreak/>
        <w:t>A</w:t>
      </w:r>
      <w:r w:rsidRPr="00EF7457">
        <w:rPr>
          <w:rFonts w:cs="Arial"/>
          <w:sz w:val="24"/>
          <w:szCs w:val="24"/>
          <w:lang w:val="en-GB"/>
        </w:rPr>
        <w:t>nimal by products should be collected and processed in accordance with Regulation (EC) No 1069/2009</w:t>
      </w:r>
      <w:r w:rsidRPr="007D4BC9">
        <w:rPr>
          <w:rFonts w:cs="Arial"/>
          <w:sz w:val="24"/>
          <w:szCs w:val="24"/>
          <w:lang w:val="en-GB"/>
        </w:rPr>
        <w:t>.</w:t>
      </w:r>
    </w:p>
    <w:p w14:paraId="06E77E3B" w14:textId="77777777" w:rsidR="00EA1F2F" w:rsidRPr="0005243D" w:rsidRDefault="00EA1F2F" w:rsidP="00F25943">
      <w:pPr>
        <w:pStyle w:val="ListParagraph"/>
        <w:numPr>
          <w:ilvl w:val="0"/>
          <w:numId w:val="27"/>
        </w:numPr>
        <w:spacing w:after="0" w:line="240" w:lineRule="auto"/>
        <w:jc w:val="both"/>
        <w:rPr>
          <w:rFonts w:cs="Arial"/>
          <w:sz w:val="24"/>
          <w:szCs w:val="24"/>
          <w:lang w:val="en-GB"/>
        </w:rPr>
      </w:pPr>
      <w:r w:rsidRPr="0005243D">
        <w:rPr>
          <w:rFonts w:cs="Arial"/>
          <w:sz w:val="24"/>
          <w:szCs w:val="24"/>
          <w:lang w:val="en-GB"/>
        </w:rPr>
        <w:t xml:space="preserve"> </w:t>
      </w:r>
      <w:r w:rsidR="0005243D" w:rsidRPr="0005243D">
        <w:rPr>
          <w:rFonts w:cs="Arial"/>
          <w:sz w:val="24"/>
          <w:szCs w:val="24"/>
          <w:lang w:val="en-GB"/>
        </w:rPr>
        <w:t>Biosecurity measures shall be applied when searching for and handling wild boar carcasses to avoid possible contamination of vehicles, yards and houses.</w:t>
      </w:r>
    </w:p>
    <w:p w14:paraId="79E251E1" w14:textId="77777777" w:rsidR="00621A57" w:rsidRPr="00E226EC" w:rsidRDefault="00621A57" w:rsidP="00E226EC">
      <w:pPr>
        <w:spacing w:after="0" w:line="240" w:lineRule="auto"/>
        <w:ind w:left="1080"/>
        <w:jc w:val="both"/>
        <w:rPr>
          <w:rFonts w:cs="Arial"/>
          <w:sz w:val="24"/>
          <w:szCs w:val="24"/>
          <w:u w:val="single"/>
          <w:lang w:val="en-GB"/>
        </w:rPr>
      </w:pPr>
    </w:p>
    <w:p w14:paraId="7A6C2AA2" w14:textId="77777777" w:rsidR="00621A57" w:rsidRDefault="007202E8" w:rsidP="00CC6958">
      <w:pPr>
        <w:numPr>
          <w:ilvl w:val="2"/>
          <w:numId w:val="1"/>
        </w:numPr>
        <w:spacing w:after="0" w:line="240" w:lineRule="auto"/>
        <w:jc w:val="both"/>
        <w:rPr>
          <w:rFonts w:cs="Arial"/>
          <w:b/>
          <w:sz w:val="24"/>
          <w:szCs w:val="24"/>
          <w:lang w:val="en-GB"/>
        </w:rPr>
      </w:pPr>
      <w:r w:rsidRPr="00B01DCA">
        <w:rPr>
          <w:rFonts w:cs="Arial"/>
          <w:b/>
          <w:sz w:val="24"/>
          <w:szCs w:val="24"/>
          <w:lang w:val="en-GB"/>
        </w:rPr>
        <w:t>S</w:t>
      </w:r>
      <w:r w:rsidR="00621A57" w:rsidRPr="00B01DCA">
        <w:rPr>
          <w:rFonts w:cs="Arial"/>
          <w:b/>
          <w:sz w:val="24"/>
          <w:szCs w:val="24"/>
          <w:lang w:val="en-GB"/>
        </w:rPr>
        <w:t xml:space="preserve">ampling of wild boar </w:t>
      </w:r>
      <w:r w:rsidR="006371E3" w:rsidRPr="00B01DCA">
        <w:rPr>
          <w:rFonts w:cs="Arial"/>
          <w:b/>
          <w:sz w:val="24"/>
          <w:szCs w:val="24"/>
          <w:lang w:val="en-GB"/>
        </w:rPr>
        <w:t xml:space="preserve">in Member States covered by Decision 2014/709/EU </w:t>
      </w:r>
      <w:r w:rsidR="00621A57" w:rsidRPr="00B01DCA">
        <w:rPr>
          <w:rFonts w:cs="Arial"/>
          <w:b/>
          <w:sz w:val="24"/>
          <w:szCs w:val="24"/>
          <w:lang w:val="en-GB"/>
        </w:rPr>
        <w:t>as follows:</w:t>
      </w:r>
    </w:p>
    <w:p w14:paraId="22AC7979" w14:textId="77777777" w:rsidR="00DA392F" w:rsidRPr="00B01DCA" w:rsidRDefault="00DA392F" w:rsidP="00B01DCA">
      <w:pPr>
        <w:spacing w:after="0" w:line="240" w:lineRule="auto"/>
        <w:ind w:left="1080"/>
        <w:jc w:val="both"/>
        <w:rPr>
          <w:rFonts w:cs="Arial"/>
          <w:b/>
          <w:sz w:val="24"/>
          <w:szCs w:val="24"/>
          <w:lang w:val="en-GB"/>
        </w:rPr>
      </w:pPr>
    </w:p>
    <w:p w14:paraId="4DBCCABB" w14:textId="5B697ABB" w:rsidR="00621A57" w:rsidRDefault="00621A57" w:rsidP="00621A57">
      <w:pPr>
        <w:numPr>
          <w:ilvl w:val="0"/>
          <w:numId w:val="9"/>
        </w:numPr>
        <w:spacing w:after="0" w:line="240" w:lineRule="auto"/>
        <w:jc w:val="both"/>
        <w:rPr>
          <w:rFonts w:cs="Arial"/>
          <w:sz w:val="24"/>
          <w:szCs w:val="24"/>
          <w:lang w:val="en-GB"/>
        </w:rPr>
      </w:pPr>
      <w:r>
        <w:rPr>
          <w:rFonts w:cs="Arial"/>
          <w:sz w:val="24"/>
          <w:szCs w:val="24"/>
          <w:lang w:val="en-GB"/>
        </w:rPr>
        <w:t>Principle of sampling in the whole country (areas regulated by Decision 2014/709/EU and free areas</w:t>
      </w:r>
      <w:r w:rsidR="000F5F5E">
        <w:rPr>
          <w:rFonts w:cs="Arial"/>
          <w:sz w:val="24"/>
          <w:szCs w:val="24"/>
          <w:lang w:val="en-GB"/>
        </w:rPr>
        <w:t xml:space="preserve"> of the same Member State</w:t>
      </w:r>
      <w:r>
        <w:rPr>
          <w:rFonts w:cs="Arial"/>
          <w:sz w:val="24"/>
          <w:szCs w:val="24"/>
          <w:lang w:val="en-GB"/>
        </w:rPr>
        <w:t xml:space="preserve">) should be based on </w:t>
      </w:r>
      <w:r>
        <w:rPr>
          <w:rFonts w:cs="Arial"/>
          <w:sz w:val="24"/>
          <w:szCs w:val="24"/>
          <w:u w:val="single"/>
          <w:lang w:val="en-GB"/>
        </w:rPr>
        <w:t>enhanced passive surveillance</w:t>
      </w:r>
      <w:r>
        <w:rPr>
          <w:rFonts w:cs="Arial"/>
          <w:sz w:val="24"/>
          <w:szCs w:val="24"/>
          <w:lang w:val="en-GB"/>
        </w:rPr>
        <w:t xml:space="preserve">: all found dead and sick wild boar have to be tested for ASF using PCR. </w:t>
      </w:r>
      <w:r w:rsidR="006977B9">
        <w:rPr>
          <w:rFonts w:cs="Arial"/>
          <w:sz w:val="24"/>
          <w:szCs w:val="24"/>
          <w:lang w:val="en-GB"/>
        </w:rPr>
        <w:t xml:space="preserve">In areas included in Parts II and III of the Annex of Decision 2014/709/EU, sampling in case of group of wild boar found </w:t>
      </w:r>
      <w:r w:rsidR="0005243D">
        <w:rPr>
          <w:rFonts w:cs="Arial"/>
          <w:sz w:val="24"/>
          <w:szCs w:val="24"/>
          <w:lang w:val="en-GB"/>
        </w:rPr>
        <w:t xml:space="preserve">dead </w:t>
      </w:r>
      <w:r w:rsidR="00EA0A40">
        <w:rPr>
          <w:rFonts w:cs="Arial"/>
          <w:sz w:val="24"/>
          <w:szCs w:val="24"/>
          <w:lang w:val="en-GB"/>
        </w:rPr>
        <w:t xml:space="preserve">simultaneously </w:t>
      </w:r>
      <w:r w:rsidR="006977B9">
        <w:rPr>
          <w:rFonts w:cs="Arial"/>
          <w:sz w:val="24"/>
          <w:szCs w:val="24"/>
          <w:lang w:val="en-GB"/>
        </w:rPr>
        <w:t>on the same spot can be pooled for PCR testing</w:t>
      </w:r>
      <w:r w:rsidR="0038528A">
        <w:rPr>
          <w:rFonts w:cs="Arial"/>
          <w:sz w:val="24"/>
          <w:szCs w:val="24"/>
          <w:lang w:val="en-GB"/>
        </w:rPr>
        <w:t xml:space="preserve"> from a representative sample of the group</w:t>
      </w:r>
      <w:r w:rsidR="006977B9">
        <w:rPr>
          <w:rFonts w:cs="Arial"/>
          <w:sz w:val="24"/>
          <w:szCs w:val="24"/>
          <w:lang w:val="en-GB"/>
        </w:rPr>
        <w:t xml:space="preserve">. </w:t>
      </w:r>
    </w:p>
    <w:p w14:paraId="5EBA557A" w14:textId="77777777" w:rsidR="00DA392F" w:rsidRDefault="00DA392F" w:rsidP="00B01DCA">
      <w:pPr>
        <w:spacing w:after="0" w:line="240" w:lineRule="auto"/>
        <w:ind w:left="720"/>
        <w:jc w:val="both"/>
        <w:rPr>
          <w:rFonts w:cs="Arial"/>
          <w:sz w:val="24"/>
          <w:szCs w:val="24"/>
          <w:lang w:val="en-GB"/>
        </w:rPr>
      </w:pPr>
    </w:p>
    <w:p w14:paraId="2D6E1897" w14:textId="39055C4E" w:rsidR="00621A57" w:rsidRDefault="00621A57" w:rsidP="0005243D">
      <w:pPr>
        <w:numPr>
          <w:ilvl w:val="0"/>
          <w:numId w:val="9"/>
        </w:numPr>
        <w:spacing w:after="0" w:line="240" w:lineRule="auto"/>
        <w:jc w:val="both"/>
        <w:rPr>
          <w:rFonts w:cs="Arial"/>
          <w:sz w:val="24"/>
          <w:szCs w:val="24"/>
          <w:lang w:val="en-GB"/>
        </w:rPr>
      </w:pPr>
      <w:r>
        <w:rPr>
          <w:rFonts w:cs="Arial"/>
          <w:sz w:val="24"/>
          <w:szCs w:val="24"/>
          <w:lang w:val="en-GB"/>
        </w:rPr>
        <w:t xml:space="preserve">Additional sampling (active surveillance) from hunted animals has to be performed as regulated by Decision 2014/709/EU. In areas of Part </w:t>
      </w:r>
      <w:r w:rsidR="00F63C6D">
        <w:rPr>
          <w:rFonts w:cs="Arial"/>
          <w:sz w:val="24"/>
          <w:szCs w:val="24"/>
          <w:lang w:val="en-GB"/>
        </w:rPr>
        <w:t>I of the Annex to</w:t>
      </w:r>
      <w:r>
        <w:rPr>
          <w:rFonts w:cs="Arial"/>
          <w:sz w:val="24"/>
          <w:szCs w:val="24"/>
          <w:lang w:val="en-GB"/>
        </w:rPr>
        <w:t xml:space="preserve"> Decision 2014/709/EU all hunted animals which are </w:t>
      </w:r>
      <w:r w:rsidR="0005243D" w:rsidRPr="0005243D">
        <w:rPr>
          <w:rFonts w:cs="Arial"/>
          <w:sz w:val="24"/>
          <w:szCs w:val="24"/>
          <w:lang w:val="en-GB"/>
        </w:rPr>
        <w:t xml:space="preserve">intended </w:t>
      </w:r>
      <w:r>
        <w:rPr>
          <w:rFonts w:cs="Arial"/>
          <w:sz w:val="24"/>
          <w:szCs w:val="24"/>
          <w:lang w:val="en-GB"/>
        </w:rPr>
        <w:t xml:space="preserve">to be taken out of that area must be tested for ASF (PCR). In areas of Part </w:t>
      </w:r>
      <w:r w:rsidR="00AA1E93">
        <w:rPr>
          <w:rFonts w:cs="Arial"/>
          <w:sz w:val="24"/>
          <w:szCs w:val="24"/>
          <w:lang w:val="en-GB"/>
        </w:rPr>
        <w:t xml:space="preserve">II </w:t>
      </w:r>
      <w:r>
        <w:rPr>
          <w:rFonts w:cs="Arial"/>
          <w:sz w:val="24"/>
          <w:szCs w:val="24"/>
          <w:lang w:val="en-GB"/>
        </w:rPr>
        <w:t xml:space="preserve">and </w:t>
      </w:r>
      <w:r w:rsidR="00AA1E93">
        <w:rPr>
          <w:rFonts w:cs="Arial"/>
          <w:sz w:val="24"/>
          <w:szCs w:val="24"/>
          <w:lang w:val="en-GB"/>
        </w:rPr>
        <w:t>III</w:t>
      </w:r>
      <w:r w:rsidR="00AA1E93">
        <w:rPr>
          <w:lang w:val="en-US"/>
        </w:rPr>
        <w:t xml:space="preserve"> of the Annex to</w:t>
      </w:r>
      <w:r>
        <w:rPr>
          <w:lang w:val="en-US"/>
        </w:rPr>
        <w:t xml:space="preserve"> </w:t>
      </w:r>
      <w:r>
        <w:rPr>
          <w:rFonts w:cs="Arial"/>
          <w:sz w:val="24"/>
          <w:szCs w:val="24"/>
          <w:lang w:val="en-GB"/>
        </w:rPr>
        <w:t xml:space="preserve">Decision 2014/709/EU sampling of all hunted animals and of all found dead/sick animals has to be conducted (100% sampling and testing by PCR). The hunted animals of these areas should be tested additionally for antibodies against ASF virus. </w:t>
      </w:r>
    </w:p>
    <w:p w14:paraId="73B22894" w14:textId="77777777" w:rsidR="008F41BE" w:rsidRPr="00324075" w:rsidRDefault="00621A57" w:rsidP="00621A57">
      <w:pPr>
        <w:numPr>
          <w:ilvl w:val="0"/>
          <w:numId w:val="9"/>
        </w:numPr>
        <w:spacing w:after="0" w:line="240" w:lineRule="auto"/>
        <w:jc w:val="both"/>
        <w:rPr>
          <w:lang w:val="en-GB"/>
        </w:rPr>
      </w:pPr>
      <w:r>
        <w:rPr>
          <w:rFonts w:cs="Arial"/>
          <w:sz w:val="24"/>
          <w:szCs w:val="24"/>
          <w:lang w:val="en-GB"/>
        </w:rPr>
        <w:t>From hunted animals only blood sample</w:t>
      </w:r>
      <w:r w:rsidR="00AA1E93">
        <w:rPr>
          <w:rFonts w:cs="Arial"/>
          <w:sz w:val="24"/>
          <w:szCs w:val="24"/>
          <w:lang w:val="en-GB"/>
        </w:rPr>
        <w:t>s</w:t>
      </w:r>
      <w:r>
        <w:rPr>
          <w:rFonts w:cs="Arial"/>
          <w:sz w:val="24"/>
          <w:szCs w:val="24"/>
          <w:lang w:val="en-GB"/>
        </w:rPr>
        <w:t xml:space="preserve"> are requested (organs</w:t>
      </w:r>
      <w:r w:rsidR="008D364C">
        <w:rPr>
          <w:rFonts w:cs="Arial"/>
          <w:sz w:val="24"/>
          <w:szCs w:val="24"/>
          <w:lang w:val="en-GB"/>
        </w:rPr>
        <w:t xml:space="preserve"> in case of blood samples unavailable</w:t>
      </w:r>
      <w:r>
        <w:rPr>
          <w:rFonts w:cs="Arial"/>
          <w:sz w:val="24"/>
          <w:szCs w:val="24"/>
          <w:lang w:val="en-GB"/>
        </w:rPr>
        <w:t>).</w:t>
      </w:r>
    </w:p>
    <w:p w14:paraId="14CB99CC" w14:textId="77777777" w:rsidR="00324075" w:rsidRDefault="00324075" w:rsidP="00324075">
      <w:pPr>
        <w:spacing w:after="0" w:line="240" w:lineRule="auto"/>
        <w:ind w:left="360"/>
        <w:jc w:val="both"/>
        <w:rPr>
          <w:rFonts w:cs="Arial"/>
          <w:sz w:val="24"/>
          <w:szCs w:val="24"/>
          <w:lang w:val="en-GB"/>
        </w:rPr>
      </w:pPr>
    </w:p>
    <w:p w14:paraId="61D7ED77" w14:textId="77777777" w:rsidR="00324075" w:rsidRDefault="00324075" w:rsidP="00CC6958">
      <w:pPr>
        <w:numPr>
          <w:ilvl w:val="2"/>
          <w:numId w:val="1"/>
        </w:numPr>
        <w:spacing w:after="0" w:line="240" w:lineRule="auto"/>
        <w:jc w:val="both"/>
        <w:rPr>
          <w:rFonts w:cs="Arial"/>
          <w:b/>
          <w:sz w:val="24"/>
          <w:szCs w:val="24"/>
          <w:lang w:val="en-GB"/>
        </w:rPr>
      </w:pPr>
      <w:r w:rsidRPr="004B3903">
        <w:rPr>
          <w:rFonts w:cs="Arial"/>
          <w:b/>
          <w:sz w:val="24"/>
          <w:szCs w:val="24"/>
          <w:lang w:val="en-GB"/>
        </w:rPr>
        <w:t>Removal of wild boar carcasses</w:t>
      </w:r>
      <w:r w:rsidR="00965349" w:rsidRPr="004B3903">
        <w:rPr>
          <w:rFonts w:cs="Arial"/>
          <w:b/>
          <w:sz w:val="24"/>
          <w:szCs w:val="24"/>
          <w:lang w:val="en-GB"/>
        </w:rPr>
        <w:t xml:space="preserve"> in Member States covered by Decision 2014/709/EU</w:t>
      </w:r>
      <w:r w:rsidRPr="004B3903">
        <w:rPr>
          <w:rFonts w:cs="Arial"/>
          <w:b/>
          <w:sz w:val="24"/>
          <w:szCs w:val="24"/>
          <w:lang w:val="en-GB"/>
        </w:rPr>
        <w:t>:</w:t>
      </w:r>
    </w:p>
    <w:p w14:paraId="33BDDD93" w14:textId="77777777" w:rsidR="00DA392F" w:rsidRPr="004B3903" w:rsidRDefault="00DA392F" w:rsidP="004B3903">
      <w:pPr>
        <w:spacing w:after="0" w:line="240" w:lineRule="auto"/>
        <w:ind w:left="1080"/>
        <w:jc w:val="both"/>
        <w:rPr>
          <w:rFonts w:cs="Arial"/>
          <w:b/>
          <w:sz w:val="24"/>
          <w:szCs w:val="24"/>
          <w:lang w:val="en-GB"/>
        </w:rPr>
      </w:pPr>
    </w:p>
    <w:p w14:paraId="15EA2719" w14:textId="77777777" w:rsidR="00324075" w:rsidRDefault="00324075" w:rsidP="0005243D">
      <w:pPr>
        <w:pStyle w:val="ListParagraph"/>
        <w:numPr>
          <w:ilvl w:val="0"/>
          <w:numId w:val="10"/>
        </w:numPr>
        <w:spacing w:after="0" w:line="240" w:lineRule="auto"/>
        <w:jc w:val="both"/>
        <w:rPr>
          <w:rFonts w:cs="Arial"/>
          <w:sz w:val="24"/>
          <w:szCs w:val="24"/>
          <w:lang w:val="en-GB"/>
        </w:rPr>
      </w:pPr>
      <w:r>
        <w:rPr>
          <w:rFonts w:cs="Arial"/>
          <w:sz w:val="24"/>
          <w:szCs w:val="24"/>
          <w:lang w:val="en-GB"/>
        </w:rPr>
        <w:t xml:space="preserve">Carcass finding and </w:t>
      </w:r>
      <w:r w:rsidR="00A3539E">
        <w:rPr>
          <w:rFonts w:cs="Arial"/>
          <w:sz w:val="24"/>
          <w:szCs w:val="24"/>
          <w:lang w:val="en-GB"/>
        </w:rPr>
        <w:t xml:space="preserve">safe </w:t>
      </w:r>
      <w:r>
        <w:rPr>
          <w:rFonts w:cs="Arial"/>
          <w:sz w:val="24"/>
          <w:szCs w:val="24"/>
          <w:lang w:val="en-GB"/>
        </w:rPr>
        <w:t xml:space="preserve">disposal </w:t>
      </w:r>
      <w:r w:rsidR="00EB4D98">
        <w:rPr>
          <w:rFonts w:cs="Arial"/>
          <w:sz w:val="24"/>
          <w:szCs w:val="24"/>
          <w:lang w:val="en-GB"/>
        </w:rPr>
        <w:t>t</w:t>
      </w:r>
      <w:r>
        <w:rPr>
          <w:rFonts w:cs="Arial"/>
          <w:sz w:val="24"/>
          <w:szCs w:val="24"/>
          <w:lang w:val="en-GB"/>
        </w:rPr>
        <w:t xml:space="preserve">o be carried out </w:t>
      </w:r>
      <w:r w:rsidR="00397B85">
        <w:rPr>
          <w:rFonts w:cs="Arial"/>
          <w:sz w:val="24"/>
          <w:szCs w:val="24"/>
          <w:lang w:val="en-GB"/>
        </w:rPr>
        <w:t xml:space="preserve">at least </w:t>
      </w:r>
      <w:r>
        <w:rPr>
          <w:rFonts w:cs="Arial"/>
          <w:sz w:val="24"/>
          <w:szCs w:val="24"/>
          <w:lang w:val="en-GB"/>
        </w:rPr>
        <w:t xml:space="preserve">in the </w:t>
      </w:r>
      <w:r w:rsidR="00EB4D98">
        <w:rPr>
          <w:rFonts w:cs="Arial"/>
          <w:sz w:val="24"/>
          <w:szCs w:val="24"/>
          <w:lang w:val="en-GB"/>
        </w:rPr>
        <w:t>areas</w:t>
      </w:r>
      <w:r>
        <w:rPr>
          <w:rFonts w:cs="Arial"/>
          <w:sz w:val="24"/>
          <w:szCs w:val="24"/>
          <w:lang w:val="en-GB"/>
        </w:rPr>
        <w:t xml:space="preserve"> </w:t>
      </w:r>
      <w:r w:rsidR="00EB4D98">
        <w:rPr>
          <w:rFonts w:cs="Arial"/>
          <w:sz w:val="24"/>
          <w:szCs w:val="24"/>
          <w:lang w:val="en-GB"/>
        </w:rPr>
        <w:t>listed in the annex of</w:t>
      </w:r>
      <w:r>
        <w:rPr>
          <w:rFonts w:cs="Arial"/>
          <w:sz w:val="24"/>
          <w:szCs w:val="24"/>
          <w:lang w:val="en-GB"/>
        </w:rPr>
        <w:t xml:space="preserve"> Decision 2014/709/EU</w:t>
      </w:r>
      <w:r w:rsidR="004615BE">
        <w:rPr>
          <w:rFonts w:cs="Arial"/>
          <w:sz w:val="24"/>
          <w:szCs w:val="24"/>
          <w:lang w:val="en-GB"/>
        </w:rPr>
        <w:t xml:space="preserve"> and </w:t>
      </w:r>
      <w:r w:rsidR="00620976">
        <w:rPr>
          <w:rFonts w:cs="Arial"/>
          <w:sz w:val="24"/>
          <w:szCs w:val="24"/>
          <w:lang w:val="en-GB"/>
        </w:rPr>
        <w:t>in any at risk area</w:t>
      </w:r>
      <w:r w:rsidR="00B238A8">
        <w:rPr>
          <w:rFonts w:cs="Arial"/>
          <w:sz w:val="24"/>
          <w:szCs w:val="24"/>
          <w:lang w:val="en-GB"/>
        </w:rPr>
        <w:t xml:space="preserve"> as defined by the competent authority</w:t>
      </w:r>
      <w:r>
        <w:rPr>
          <w:rFonts w:cs="Arial"/>
          <w:sz w:val="24"/>
          <w:szCs w:val="24"/>
          <w:lang w:val="en-GB"/>
        </w:rPr>
        <w:t>.</w:t>
      </w:r>
      <w:r w:rsidR="00C04C5A">
        <w:rPr>
          <w:rFonts w:cs="Arial"/>
          <w:sz w:val="24"/>
          <w:szCs w:val="24"/>
          <w:lang w:val="en-GB"/>
        </w:rPr>
        <w:t xml:space="preserve"> </w:t>
      </w:r>
      <w:r w:rsidR="0005243D" w:rsidRPr="0005243D">
        <w:rPr>
          <w:rFonts w:cs="Arial"/>
          <w:sz w:val="24"/>
          <w:szCs w:val="24"/>
          <w:lang w:val="en-GB"/>
        </w:rPr>
        <w:t>The impact of this measure is more effective the sooner after the death of the animal that its carcass is removed</w:t>
      </w:r>
      <w:r w:rsidR="00B05F77">
        <w:rPr>
          <w:rFonts w:cs="Arial"/>
          <w:sz w:val="24"/>
          <w:szCs w:val="24"/>
          <w:lang w:val="en-GB"/>
        </w:rPr>
        <w:t xml:space="preserve">. </w:t>
      </w:r>
    </w:p>
    <w:p w14:paraId="52EAA3A0" w14:textId="77777777" w:rsidR="00324075" w:rsidRDefault="00D154EC" w:rsidP="00324075">
      <w:pPr>
        <w:pStyle w:val="ListParagraph"/>
        <w:numPr>
          <w:ilvl w:val="0"/>
          <w:numId w:val="10"/>
        </w:numPr>
        <w:spacing w:after="0" w:line="240" w:lineRule="auto"/>
        <w:jc w:val="both"/>
        <w:rPr>
          <w:rFonts w:cs="Arial"/>
          <w:sz w:val="24"/>
          <w:szCs w:val="24"/>
          <w:lang w:val="en-GB"/>
        </w:rPr>
      </w:pPr>
      <w:r>
        <w:rPr>
          <w:rFonts w:cs="Arial"/>
          <w:sz w:val="24"/>
          <w:szCs w:val="24"/>
          <w:lang w:val="en-GB"/>
        </w:rPr>
        <w:t xml:space="preserve">In case of </w:t>
      </w:r>
      <w:r w:rsidR="00EB4D98">
        <w:rPr>
          <w:rFonts w:cs="Arial"/>
          <w:sz w:val="24"/>
          <w:szCs w:val="24"/>
          <w:lang w:val="en-GB"/>
        </w:rPr>
        <w:t>detection of ASF</w:t>
      </w:r>
      <w:r>
        <w:rPr>
          <w:rFonts w:cs="Arial"/>
          <w:sz w:val="24"/>
          <w:szCs w:val="24"/>
          <w:lang w:val="en-GB"/>
        </w:rPr>
        <w:t xml:space="preserve"> in unaffected areas, the </w:t>
      </w:r>
      <w:r w:rsidR="00EB4D98">
        <w:rPr>
          <w:rFonts w:cs="Arial"/>
          <w:sz w:val="24"/>
          <w:szCs w:val="24"/>
          <w:lang w:val="en-GB"/>
        </w:rPr>
        <w:t xml:space="preserve">passive </w:t>
      </w:r>
      <w:r>
        <w:rPr>
          <w:rFonts w:cs="Arial"/>
          <w:sz w:val="24"/>
          <w:szCs w:val="24"/>
          <w:lang w:val="en-GB"/>
        </w:rPr>
        <w:t xml:space="preserve">finding of carcasses should be </w:t>
      </w:r>
      <w:r w:rsidR="00324075">
        <w:rPr>
          <w:rFonts w:cs="Arial"/>
          <w:sz w:val="24"/>
          <w:szCs w:val="24"/>
          <w:lang w:val="en-GB"/>
        </w:rPr>
        <w:t xml:space="preserve">supplemented by </w:t>
      </w:r>
      <w:r>
        <w:rPr>
          <w:rFonts w:cs="Arial"/>
          <w:sz w:val="24"/>
          <w:szCs w:val="24"/>
          <w:lang w:val="en-GB"/>
        </w:rPr>
        <w:t xml:space="preserve">active </w:t>
      </w:r>
      <w:r w:rsidR="00324075">
        <w:rPr>
          <w:rFonts w:cs="Arial"/>
          <w:sz w:val="24"/>
          <w:szCs w:val="24"/>
          <w:lang w:val="en-GB"/>
        </w:rPr>
        <w:t>search by professionals</w:t>
      </w:r>
      <w:r w:rsidR="00A3539E">
        <w:rPr>
          <w:rFonts w:cs="Arial"/>
          <w:sz w:val="24"/>
          <w:szCs w:val="24"/>
          <w:lang w:val="en-GB"/>
        </w:rPr>
        <w:t xml:space="preserve"> in hotspots established by the competent authority</w:t>
      </w:r>
      <w:r w:rsidR="00324075">
        <w:rPr>
          <w:rFonts w:cs="Arial"/>
          <w:sz w:val="24"/>
          <w:szCs w:val="24"/>
          <w:lang w:val="en-GB"/>
        </w:rPr>
        <w:t xml:space="preserve">. </w:t>
      </w:r>
    </w:p>
    <w:p w14:paraId="0E941E26" w14:textId="77777777" w:rsidR="00324075" w:rsidRDefault="00324075" w:rsidP="00324075">
      <w:pPr>
        <w:pStyle w:val="ListParagraph"/>
        <w:numPr>
          <w:ilvl w:val="0"/>
          <w:numId w:val="10"/>
        </w:numPr>
        <w:spacing w:after="0" w:line="240" w:lineRule="auto"/>
        <w:jc w:val="both"/>
        <w:rPr>
          <w:rFonts w:cs="Arial"/>
          <w:sz w:val="24"/>
          <w:szCs w:val="24"/>
          <w:lang w:val="en-GB"/>
        </w:rPr>
      </w:pPr>
      <w:r>
        <w:rPr>
          <w:rFonts w:cs="Arial"/>
          <w:sz w:val="24"/>
          <w:szCs w:val="24"/>
          <w:lang w:val="en-GB"/>
        </w:rPr>
        <w:t xml:space="preserve">The disposal of carcasses to be carried out </w:t>
      </w:r>
      <w:r w:rsidR="00620976">
        <w:rPr>
          <w:rFonts w:cs="Arial"/>
          <w:sz w:val="24"/>
          <w:szCs w:val="24"/>
          <w:lang w:val="en-GB"/>
        </w:rPr>
        <w:t xml:space="preserve">either </w:t>
      </w:r>
      <w:r>
        <w:rPr>
          <w:rFonts w:cs="Arial"/>
          <w:sz w:val="24"/>
          <w:szCs w:val="24"/>
          <w:lang w:val="en-GB"/>
        </w:rPr>
        <w:t>by burial, bringing to the rendering plant or burning</w:t>
      </w:r>
      <w:r w:rsidR="00EB4D98">
        <w:rPr>
          <w:rFonts w:cs="Arial"/>
          <w:sz w:val="24"/>
          <w:szCs w:val="24"/>
          <w:lang w:val="en-GB"/>
        </w:rPr>
        <w:t xml:space="preserve"> (under supervision of the competent veterinary authorities)</w:t>
      </w:r>
      <w:r>
        <w:rPr>
          <w:rFonts w:cs="Arial"/>
          <w:sz w:val="24"/>
          <w:szCs w:val="24"/>
          <w:lang w:val="en-GB"/>
        </w:rPr>
        <w:t xml:space="preserve">. </w:t>
      </w:r>
      <w:r w:rsidR="00D154EC">
        <w:rPr>
          <w:rFonts w:cs="Arial"/>
          <w:sz w:val="24"/>
          <w:szCs w:val="24"/>
          <w:lang w:val="en-GB"/>
        </w:rPr>
        <w:t xml:space="preserve">Possible use of appropriate chemicals for local disinfection. </w:t>
      </w:r>
    </w:p>
    <w:p w14:paraId="6355564B" w14:textId="77777777" w:rsidR="00EB4D98" w:rsidRDefault="00EB4D98" w:rsidP="00EB4D98">
      <w:pPr>
        <w:pStyle w:val="ListParagraph"/>
        <w:spacing w:after="0" w:line="240" w:lineRule="auto"/>
        <w:jc w:val="both"/>
        <w:rPr>
          <w:rFonts w:cs="Arial"/>
          <w:sz w:val="24"/>
          <w:szCs w:val="24"/>
          <w:lang w:val="en-GB"/>
        </w:rPr>
      </w:pPr>
    </w:p>
    <w:p w14:paraId="259C67B9" w14:textId="77777777" w:rsidR="00EB4D98" w:rsidRPr="00EB4D98" w:rsidRDefault="00EB4D98" w:rsidP="00EB4D98">
      <w:pPr>
        <w:spacing w:after="0" w:line="240" w:lineRule="auto"/>
        <w:jc w:val="both"/>
        <w:rPr>
          <w:rFonts w:cs="Arial"/>
          <w:sz w:val="24"/>
          <w:szCs w:val="24"/>
          <w:lang w:val="en-GB"/>
        </w:rPr>
      </w:pPr>
    </w:p>
    <w:p w14:paraId="7C43F1E8" w14:textId="77777777" w:rsidR="00D154EC" w:rsidRPr="00324075" w:rsidRDefault="00D154EC" w:rsidP="00CF13F3">
      <w:pPr>
        <w:pStyle w:val="ListParagraph"/>
        <w:spacing w:after="0" w:line="240" w:lineRule="auto"/>
        <w:jc w:val="both"/>
        <w:rPr>
          <w:rFonts w:cs="Arial"/>
          <w:sz w:val="24"/>
          <w:szCs w:val="24"/>
          <w:lang w:val="en-GB"/>
        </w:rPr>
      </w:pPr>
    </w:p>
    <w:p w14:paraId="4E8A3EB9" w14:textId="231A9ABC" w:rsidR="0051756E" w:rsidRDefault="0051756E" w:rsidP="00B01DCA">
      <w:pPr>
        <w:spacing w:after="0" w:line="240" w:lineRule="auto"/>
        <w:jc w:val="both"/>
        <w:rPr>
          <w:rFonts w:cs="Arial"/>
          <w:sz w:val="24"/>
          <w:szCs w:val="24"/>
          <w:u w:val="single"/>
          <w:lang w:val="en-GB"/>
        </w:rPr>
      </w:pPr>
    </w:p>
    <w:p w14:paraId="28951B98" w14:textId="77777777" w:rsidR="0051756E" w:rsidRPr="00BA1A5E" w:rsidRDefault="0051756E" w:rsidP="00B01DCA">
      <w:pPr>
        <w:numPr>
          <w:ilvl w:val="2"/>
          <w:numId w:val="1"/>
        </w:numPr>
        <w:spacing w:after="0" w:line="240" w:lineRule="auto"/>
        <w:jc w:val="both"/>
        <w:rPr>
          <w:rFonts w:cs="Arial"/>
          <w:sz w:val="24"/>
          <w:szCs w:val="24"/>
          <w:u w:val="single"/>
          <w:lang w:val="en-GB"/>
        </w:rPr>
      </w:pPr>
      <w:r w:rsidRPr="00BA1A5E">
        <w:rPr>
          <w:rFonts w:cs="Arial"/>
          <w:sz w:val="24"/>
          <w:szCs w:val="24"/>
          <w:u w:val="single"/>
          <w:lang w:val="en-GB"/>
        </w:rPr>
        <w:t>Relevant terms and definitions.</w:t>
      </w:r>
    </w:p>
    <w:p w14:paraId="7B506EA1" w14:textId="77777777" w:rsidR="0051756E" w:rsidRDefault="0051756E" w:rsidP="00B01DCA">
      <w:pPr>
        <w:spacing w:after="0" w:line="240" w:lineRule="auto"/>
        <w:ind w:left="708"/>
        <w:jc w:val="both"/>
        <w:rPr>
          <w:rFonts w:cs="Arial"/>
          <w:sz w:val="24"/>
          <w:szCs w:val="24"/>
          <w:lang w:val="en-GB"/>
        </w:rPr>
      </w:pPr>
    </w:p>
    <w:p w14:paraId="57B12394" w14:textId="2724E2E6" w:rsidR="0051756E" w:rsidRDefault="0051756E" w:rsidP="0051756E">
      <w:pPr>
        <w:spacing w:after="0" w:line="240" w:lineRule="auto"/>
        <w:ind w:left="708"/>
        <w:jc w:val="both"/>
        <w:rPr>
          <w:rFonts w:cs="Arial"/>
          <w:sz w:val="24"/>
          <w:szCs w:val="24"/>
          <w:lang w:val="en-GB"/>
        </w:rPr>
      </w:pPr>
      <w:r>
        <w:rPr>
          <w:rFonts w:cs="Arial"/>
          <w:b/>
          <w:sz w:val="24"/>
          <w:szCs w:val="24"/>
          <w:u w:val="single"/>
          <w:lang w:val="en-GB"/>
        </w:rPr>
        <w:t>Baiting:</w:t>
      </w:r>
      <w:r>
        <w:rPr>
          <w:rFonts w:cs="Arial"/>
          <w:sz w:val="24"/>
          <w:szCs w:val="24"/>
          <w:lang w:val="en-GB"/>
        </w:rPr>
        <w:t xml:space="preserve"> (non-sustaining feeding of wild boar): Attracting of wild boar with limited food (e.g. maize) </w:t>
      </w:r>
      <w:r>
        <w:rPr>
          <w:rFonts w:cs="Arial"/>
          <w:sz w:val="24"/>
          <w:szCs w:val="24"/>
          <w:u w:val="single"/>
          <w:lang w:val="en-GB"/>
        </w:rPr>
        <w:t>only for the purpose of hunting, trapping or culling</w:t>
      </w:r>
      <w:r>
        <w:rPr>
          <w:rFonts w:cs="Arial"/>
          <w:sz w:val="24"/>
          <w:szCs w:val="24"/>
          <w:lang w:val="en-GB"/>
        </w:rPr>
        <w:t xml:space="preserve">. The maximum </w:t>
      </w:r>
      <w:r>
        <w:rPr>
          <w:rFonts w:cs="Arial"/>
          <w:sz w:val="24"/>
          <w:szCs w:val="24"/>
          <w:lang w:val="en-GB"/>
        </w:rPr>
        <w:lastRenderedPageBreak/>
        <w:t>amount of food should not exceed 10kg/km</w:t>
      </w:r>
      <w:r>
        <w:rPr>
          <w:rFonts w:cs="Arial"/>
          <w:sz w:val="24"/>
          <w:szCs w:val="24"/>
          <w:vertAlign w:val="superscript"/>
          <w:lang w:val="en-GB"/>
        </w:rPr>
        <w:t>2</w:t>
      </w:r>
      <w:r>
        <w:rPr>
          <w:rFonts w:cs="Arial"/>
          <w:sz w:val="24"/>
          <w:szCs w:val="24"/>
          <w:lang w:val="en-GB"/>
        </w:rPr>
        <w:t xml:space="preserve">/month. Baiting should not in any case, represent a source of feeding wild boar for sustaining the population during winter. </w:t>
      </w:r>
    </w:p>
    <w:p w14:paraId="41AEBFCE" w14:textId="77777777" w:rsidR="0051756E" w:rsidRDefault="0051756E" w:rsidP="0051756E">
      <w:pPr>
        <w:spacing w:after="0" w:line="240" w:lineRule="auto"/>
        <w:ind w:left="708"/>
        <w:jc w:val="both"/>
        <w:rPr>
          <w:rFonts w:cs="Arial"/>
          <w:sz w:val="24"/>
          <w:szCs w:val="24"/>
          <w:lang w:val="en-GB"/>
        </w:rPr>
      </w:pPr>
    </w:p>
    <w:p w14:paraId="68010FE9" w14:textId="77777777" w:rsidR="0051756E" w:rsidRDefault="0051756E" w:rsidP="0051756E">
      <w:pPr>
        <w:spacing w:after="0" w:line="240" w:lineRule="auto"/>
        <w:ind w:left="708"/>
        <w:jc w:val="both"/>
        <w:rPr>
          <w:rFonts w:cs="Arial"/>
          <w:sz w:val="24"/>
          <w:szCs w:val="24"/>
          <w:lang w:val="en-GB"/>
        </w:rPr>
      </w:pPr>
      <w:r w:rsidRPr="00E20514">
        <w:rPr>
          <w:rFonts w:cs="Arial"/>
          <w:b/>
          <w:sz w:val="24"/>
          <w:szCs w:val="24"/>
          <w:u w:val="single"/>
          <w:lang w:val="en-GB"/>
        </w:rPr>
        <w:t>Culling of wild boar</w:t>
      </w:r>
      <w:r>
        <w:rPr>
          <w:rFonts w:cs="Arial"/>
          <w:b/>
          <w:sz w:val="24"/>
          <w:szCs w:val="24"/>
          <w:u w:val="single"/>
          <w:lang w:val="en-GB"/>
        </w:rPr>
        <w:t>:</w:t>
      </w:r>
      <w:r w:rsidRPr="00F25943">
        <w:rPr>
          <w:rFonts w:cs="Arial"/>
          <w:sz w:val="24"/>
          <w:szCs w:val="24"/>
          <w:lang w:val="en-GB"/>
        </w:rPr>
        <w:t xml:space="preserve"> shooting of wild boar with the intention of collecting and rendering the whole carcass (no </w:t>
      </w:r>
      <w:r>
        <w:rPr>
          <w:rFonts w:cs="Arial"/>
          <w:sz w:val="24"/>
          <w:szCs w:val="24"/>
          <w:lang w:val="en-GB"/>
        </w:rPr>
        <w:t>dressing</w:t>
      </w:r>
      <w:r w:rsidRPr="00F25943">
        <w:rPr>
          <w:rFonts w:cs="Arial"/>
          <w:sz w:val="24"/>
          <w:szCs w:val="24"/>
          <w:lang w:val="en-GB"/>
        </w:rPr>
        <w:t xml:space="preserve"> takes place). </w:t>
      </w:r>
    </w:p>
    <w:p w14:paraId="0BCC41D4" w14:textId="77777777" w:rsidR="0051756E" w:rsidRDefault="0051756E" w:rsidP="0051756E">
      <w:pPr>
        <w:spacing w:after="0" w:line="240" w:lineRule="auto"/>
        <w:ind w:left="708"/>
        <w:jc w:val="both"/>
        <w:rPr>
          <w:rFonts w:cs="Arial"/>
          <w:sz w:val="24"/>
          <w:szCs w:val="24"/>
          <w:lang w:val="en-GB"/>
        </w:rPr>
      </w:pPr>
    </w:p>
    <w:p w14:paraId="219BBE26" w14:textId="4D216BC5" w:rsidR="00991C46" w:rsidRPr="0051756E" w:rsidRDefault="0051756E" w:rsidP="0051756E">
      <w:pPr>
        <w:spacing w:after="0" w:line="240" w:lineRule="auto"/>
        <w:ind w:left="708"/>
        <w:jc w:val="both"/>
        <w:rPr>
          <w:rFonts w:cs="Arial"/>
          <w:b/>
          <w:sz w:val="24"/>
          <w:szCs w:val="24"/>
          <w:u w:val="single"/>
          <w:lang w:val="en-GB"/>
        </w:rPr>
      </w:pPr>
      <w:r w:rsidRPr="0051756E">
        <w:rPr>
          <w:rFonts w:cs="Arial"/>
          <w:b/>
          <w:sz w:val="24"/>
          <w:szCs w:val="24"/>
          <w:u w:val="single"/>
          <w:lang w:val="en-GB"/>
        </w:rPr>
        <w:t xml:space="preserve">Dead wild boar: </w:t>
      </w:r>
      <w:r w:rsidRPr="0051756E">
        <w:rPr>
          <w:rFonts w:cs="Arial"/>
          <w:sz w:val="24"/>
          <w:szCs w:val="24"/>
          <w:lang w:val="en-GB"/>
        </w:rPr>
        <w:t>according to the level of risk each wild boar carcass should be managed in line to this strategic approach (e.g. dead wild boar in free areas or in infected area)</w:t>
      </w:r>
    </w:p>
    <w:p w14:paraId="6EDA6D00" w14:textId="77777777" w:rsidR="0051756E" w:rsidRPr="0051756E" w:rsidRDefault="0051756E" w:rsidP="0051756E">
      <w:pPr>
        <w:spacing w:after="0" w:line="240" w:lineRule="auto"/>
        <w:ind w:left="708"/>
        <w:jc w:val="both"/>
        <w:rPr>
          <w:rFonts w:cs="Arial"/>
          <w:sz w:val="24"/>
          <w:szCs w:val="24"/>
          <w:lang w:val="en-GB"/>
        </w:rPr>
      </w:pPr>
      <w:r w:rsidRPr="0051756E">
        <w:rPr>
          <w:rFonts w:cs="Arial"/>
          <w:b/>
          <w:sz w:val="24"/>
          <w:szCs w:val="24"/>
          <w:lang w:val="en-GB"/>
        </w:rPr>
        <w:t>Risk</w:t>
      </w:r>
      <w:r w:rsidRPr="0051756E">
        <w:rPr>
          <w:rFonts w:cs="Arial"/>
          <w:sz w:val="24"/>
          <w:szCs w:val="24"/>
          <w:lang w:val="en-GB"/>
        </w:rPr>
        <w:t>: each country should perform a risk assessment to define its own level of risk</w:t>
      </w:r>
      <w:r w:rsidRPr="0051756E">
        <w:rPr>
          <w:rFonts w:cs="Arial"/>
          <w:sz w:val="24"/>
          <w:szCs w:val="24"/>
          <w:vertAlign w:val="superscript"/>
          <w:lang w:val="en-GB"/>
        </w:rPr>
        <w:footnoteReference w:id="10"/>
      </w:r>
      <w:r w:rsidRPr="0051756E">
        <w:rPr>
          <w:rFonts w:cs="Arial"/>
          <w:sz w:val="24"/>
          <w:szCs w:val="24"/>
          <w:lang w:val="en-GB"/>
        </w:rPr>
        <w:t xml:space="preserve"> </w:t>
      </w:r>
    </w:p>
    <w:p w14:paraId="7B9273F6" w14:textId="77777777" w:rsidR="0051756E" w:rsidRDefault="0051756E" w:rsidP="0051756E">
      <w:pPr>
        <w:spacing w:after="0" w:line="240" w:lineRule="auto"/>
        <w:ind w:left="708"/>
        <w:jc w:val="both"/>
        <w:rPr>
          <w:rFonts w:cs="Arial"/>
          <w:sz w:val="24"/>
          <w:szCs w:val="24"/>
          <w:lang w:val="en-GB"/>
        </w:rPr>
      </w:pPr>
      <w:r>
        <w:rPr>
          <w:rFonts w:cs="Arial"/>
          <w:b/>
          <w:sz w:val="24"/>
          <w:szCs w:val="24"/>
          <w:u w:val="single"/>
          <w:lang w:val="en-GB"/>
        </w:rPr>
        <w:t>Feeding places/devises for other species:</w:t>
      </w:r>
      <w:r>
        <w:rPr>
          <w:rFonts w:cs="Arial"/>
          <w:sz w:val="24"/>
          <w:szCs w:val="24"/>
          <w:lang w:val="en-GB"/>
        </w:rPr>
        <w:t xml:space="preserve"> (e.g. wild ruminants): Such feeding places for wild ruminants should not be accessible for wild boar. The feed should not be attractive for wild boar (e.g. hay).</w:t>
      </w:r>
    </w:p>
    <w:p w14:paraId="3C77A88B" w14:textId="77777777" w:rsidR="0051756E" w:rsidRDefault="0051756E" w:rsidP="0051756E">
      <w:pPr>
        <w:spacing w:after="0" w:line="240" w:lineRule="auto"/>
        <w:ind w:left="708"/>
        <w:jc w:val="both"/>
        <w:rPr>
          <w:rFonts w:cs="Arial"/>
          <w:sz w:val="24"/>
          <w:szCs w:val="24"/>
          <w:lang w:val="en-GB"/>
        </w:rPr>
      </w:pPr>
    </w:p>
    <w:p w14:paraId="55899FDB" w14:textId="77777777" w:rsidR="0051756E" w:rsidRPr="0026664A" w:rsidRDefault="0051756E" w:rsidP="00B01DCA">
      <w:pPr>
        <w:spacing w:after="0" w:line="240" w:lineRule="auto"/>
        <w:ind w:left="708"/>
        <w:jc w:val="both"/>
        <w:rPr>
          <w:rFonts w:cs="Arial"/>
          <w:sz w:val="24"/>
          <w:szCs w:val="24"/>
          <w:lang w:val="en-GB"/>
        </w:rPr>
      </w:pPr>
      <w:r w:rsidRPr="00B01DCA">
        <w:rPr>
          <w:rFonts w:cs="Arial"/>
          <w:b/>
          <w:sz w:val="24"/>
          <w:szCs w:val="24"/>
          <w:u w:val="single"/>
          <w:lang w:val="en-GB"/>
        </w:rPr>
        <w:t>Trapping</w:t>
      </w:r>
      <w:r>
        <w:rPr>
          <w:rFonts w:cs="Arial"/>
          <w:b/>
          <w:sz w:val="24"/>
          <w:szCs w:val="24"/>
          <w:u w:val="single"/>
          <w:lang w:val="en-GB"/>
        </w:rPr>
        <w:t>:</w:t>
      </w:r>
      <w:r w:rsidRPr="00695452">
        <w:rPr>
          <w:rFonts w:cs="Arial"/>
          <w:b/>
          <w:sz w:val="24"/>
          <w:szCs w:val="24"/>
          <w:lang w:val="en-GB"/>
        </w:rPr>
        <w:t xml:space="preserve"> </w:t>
      </w:r>
      <w:r>
        <w:rPr>
          <w:rFonts w:cs="Arial"/>
          <w:sz w:val="24"/>
          <w:szCs w:val="24"/>
          <w:lang w:val="en-GB"/>
        </w:rPr>
        <w:t>catching</w:t>
      </w:r>
      <w:r w:rsidRPr="00695452">
        <w:rPr>
          <w:rFonts w:cs="Arial"/>
          <w:sz w:val="24"/>
          <w:szCs w:val="24"/>
          <w:lang w:val="en-GB"/>
        </w:rPr>
        <w:t xml:space="preserve"> wild boar with traps</w:t>
      </w:r>
      <w:r>
        <w:rPr>
          <w:rFonts w:cs="Arial"/>
          <w:sz w:val="24"/>
          <w:szCs w:val="24"/>
          <w:lang w:val="en-GB"/>
        </w:rPr>
        <w:t>.</w:t>
      </w:r>
    </w:p>
    <w:p w14:paraId="1BC679B7" w14:textId="77777777" w:rsidR="0051756E" w:rsidRDefault="0051756E" w:rsidP="0051756E">
      <w:pPr>
        <w:spacing w:after="0" w:line="240" w:lineRule="auto"/>
        <w:ind w:left="708"/>
        <w:jc w:val="both"/>
        <w:rPr>
          <w:rFonts w:cs="Arial"/>
          <w:sz w:val="24"/>
          <w:szCs w:val="24"/>
          <w:lang w:val="en-GB"/>
        </w:rPr>
      </w:pPr>
    </w:p>
    <w:p w14:paraId="58220787" w14:textId="77777777" w:rsidR="00281522" w:rsidRPr="00AB771D" w:rsidRDefault="00281522" w:rsidP="00AB771D">
      <w:pPr>
        <w:rPr>
          <w:rFonts w:cs="Arial"/>
          <w:sz w:val="24"/>
          <w:szCs w:val="24"/>
          <w:lang w:val="en-GB"/>
        </w:rPr>
      </w:pPr>
      <w:r>
        <w:rPr>
          <w:rFonts w:cs="Arial"/>
          <w:sz w:val="24"/>
          <w:szCs w:val="24"/>
          <w:lang w:val="en-GB"/>
        </w:rPr>
        <w:br w:type="page"/>
      </w:r>
    </w:p>
    <w:p w14:paraId="2C87B52A" w14:textId="77777777" w:rsidR="00281522" w:rsidRPr="00E226EC" w:rsidRDefault="00281522" w:rsidP="00281522">
      <w:pPr>
        <w:rPr>
          <w:sz w:val="24"/>
          <w:lang w:val="en-GB"/>
        </w:rPr>
      </w:pPr>
      <w:r w:rsidRPr="00E226EC">
        <w:rPr>
          <w:sz w:val="24"/>
          <w:lang w:val="en-GB"/>
        </w:rPr>
        <w:lastRenderedPageBreak/>
        <w:t>Annex</w:t>
      </w:r>
      <w:r w:rsidR="00375CCC">
        <w:rPr>
          <w:sz w:val="24"/>
          <w:lang w:val="en-GB"/>
        </w:rPr>
        <w:t xml:space="preserve"> </w:t>
      </w:r>
      <w:r w:rsidR="0022055D">
        <w:rPr>
          <w:sz w:val="24"/>
          <w:lang w:val="en-GB"/>
        </w:rPr>
        <w:t>I</w:t>
      </w:r>
    </w:p>
    <w:p w14:paraId="6D3DCE0B" w14:textId="77777777" w:rsidR="00281522" w:rsidRPr="00E226EC" w:rsidRDefault="00281522" w:rsidP="00281522">
      <w:pPr>
        <w:rPr>
          <w:lang w:val="en-GB"/>
        </w:rPr>
      </w:pPr>
      <w:r w:rsidRPr="00E226EC">
        <w:rPr>
          <w:lang w:val="en-GB"/>
        </w:rPr>
        <w:t>KEY MESSAGES FOR AWARENESS RAISING CAMPAINGS IN MEMBER STATES</w:t>
      </w:r>
      <w:r>
        <w:rPr>
          <w:rStyle w:val="FootnoteReference"/>
        </w:rPr>
        <w:footnoteReference w:id="11"/>
      </w:r>
      <w:r w:rsidRPr="00E226EC">
        <w:rPr>
          <w:lang w:val="en-GB"/>
        </w:rPr>
        <w:t xml:space="preserve">, </w:t>
      </w:r>
      <w:r>
        <w:rPr>
          <w:rStyle w:val="FootnoteReference"/>
        </w:rPr>
        <w:footnoteReference w:id="12"/>
      </w:r>
      <w:r w:rsidRPr="00E226EC">
        <w:rPr>
          <w:lang w:val="en-GB"/>
        </w:rPr>
        <w:t>.</w:t>
      </w:r>
    </w:p>
    <w:p w14:paraId="77166844" w14:textId="77777777" w:rsidR="00281522" w:rsidRDefault="00281522" w:rsidP="00281522">
      <w:pPr>
        <w:rPr>
          <w:lang w:val="en-GB"/>
        </w:rPr>
      </w:pPr>
      <w:r>
        <w:rPr>
          <w:lang w:val="en-GB"/>
        </w:rPr>
        <w:t>RELEVANCE OF THE DISEASE:</w:t>
      </w:r>
    </w:p>
    <w:p w14:paraId="31AAE4AD" w14:textId="77777777" w:rsidR="00281522" w:rsidRPr="00E226EC" w:rsidRDefault="00281522" w:rsidP="00281522">
      <w:pPr>
        <w:rPr>
          <w:lang w:val="en-GB"/>
        </w:rPr>
      </w:pPr>
      <w:r w:rsidRPr="00E226EC">
        <w:rPr>
          <w:lang w:val="en-GB"/>
        </w:rPr>
        <w:t>ASF is a devastating, usually deadly, infectious disease of pigs and wild boar; it represents a serious threat to pig farmers worldwide; it does not affect humans nor other species but there is no treatment or vaccine for ASF. The disease can cause severe health impact on farms, disruption of international trade of animals and animal products, and massive economic losses.</w:t>
      </w:r>
    </w:p>
    <w:p w14:paraId="041390F3" w14:textId="77777777" w:rsidR="00281522" w:rsidRPr="00E226EC" w:rsidRDefault="00281522" w:rsidP="00281522">
      <w:pPr>
        <w:rPr>
          <w:lang w:val="en-GB"/>
        </w:rPr>
      </w:pPr>
      <w:r w:rsidRPr="00E226EC">
        <w:rPr>
          <w:lang w:val="en-GB"/>
        </w:rPr>
        <w:t>The pig sector is one of the most economically significant farming sectors in the EU.</w:t>
      </w:r>
    </w:p>
    <w:p w14:paraId="7DAC746B" w14:textId="77777777" w:rsidR="00281522" w:rsidRPr="00E226EC" w:rsidRDefault="00281522" w:rsidP="00281522">
      <w:pPr>
        <w:pStyle w:val="ListParagraph"/>
        <w:numPr>
          <w:ilvl w:val="0"/>
          <w:numId w:val="23"/>
        </w:numPr>
        <w:rPr>
          <w:lang w:val="en-GB"/>
        </w:rPr>
      </w:pPr>
      <w:r w:rsidRPr="00E226EC">
        <w:rPr>
          <w:lang w:val="en-GB"/>
        </w:rPr>
        <w:t>It represents 8.5% of the total output of the EU agricultural industry, the highest when compared to other meat sector (year 2016, source DG AGRI).</w:t>
      </w:r>
    </w:p>
    <w:p w14:paraId="5BFB2B46" w14:textId="3A27BD93" w:rsidR="00281522" w:rsidRPr="00E226EC" w:rsidRDefault="00281522" w:rsidP="00281522">
      <w:pPr>
        <w:pStyle w:val="ListParagraph"/>
        <w:numPr>
          <w:ilvl w:val="0"/>
          <w:numId w:val="23"/>
        </w:numPr>
        <w:rPr>
          <w:lang w:val="en-GB"/>
        </w:rPr>
      </w:pPr>
      <w:r w:rsidRPr="00E226EC">
        <w:rPr>
          <w:lang w:val="en-GB"/>
        </w:rPr>
        <w:t xml:space="preserve">Pigmeat accounts for 50% of total EU meat production (year </w:t>
      </w:r>
      <w:r w:rsidR="004B3903">
        <w:rPr>
          <w:lang w:val="en-GB"/>
        </w:rPr>
        <w:t>2018</w:t>
      </w:r>
      <w:r w:rsidRPr="00E226EC">
        <w:rPr>
          <w:lang w:val="en-GB"/>
        </w:rPr>
        <w:t>, data source DG AGRI).</w:t>
      </w:r>
    </w:p>
    <w:p w14:paraId="4DB806C1" w14:textId="24DBF59B" w:rsidR="00281522" w:rsidRDefault="00281522" w:rsidP="00281522">
      <w:pPr>
        <w:pStyle w:val="ListParagraph"/>
        <w:numPr>
          <w:ilvl w:val="0"/>
          <w:numId w:val="23"/>
        </w:numPr>
        <w:rPr>
          <w:lang w:val="en-GB"/>
        </w:rPr>
      </w:pPr>
      <w:r w:rsidRPr="00E226EC">
        <w:rPr>
          <w:lang w:val="en-GB"/>
        </w:rPr>
        <w:t xml:space="preserve">Pigmeat is the most exported of all the meats produced in the EU: it represents </w:t>
      </w:r>
      <w:r w:rsidR="004B3903">
        <w:rPr>
          <w:lang w:val="en-GB"/>
        </w:rPr>
        <w:t>59</w:t>
      </w:r>
      <w:r w:rsidRPr="00E226EC">
        <w:rPr>
          <w:lang w:val="en-GB"/>
        </w:rPr>
        <w:t xml:space="preserve">% of EU total meat exports (year </w:t>
      </w:r>
      <w:r w:rsidR="004B3903">
        <w:rPr>
          <w:lang w:val="en-GB"/>
        </w:rPr>
        <w:t>2018</w:t>
      </w:r>
      <w:r w:rsidRPr="00E226EC">
        <w:rPr>
          <w:lang w:val="en-GB"/>
        </w:rPr>
        <w:t>, data source DG AGRI).</w:t>
      </w:r>
    </w:p>
    <w:p w14:paraId="27E7EA4A" w14:textId="77777777" w:rsidR="009A62E5" w:rsidRPr="00E226EC" w:rsidRDefault="009A62E5" w:rsidP="009C0E4A">
      <w:pPr>
        <w:pStyle w:val="ListParagraph"/>
        <w:numPr>
          <w:ilvl w:val="0"/>
          <w:numId w:val="23"/>
        </w:numPr>
        <w:rPr>
          <w:lang w:val="en-GB"/>
        </w:rPr>
      </w:pPr>
      <w:r w:rsidRPr="009A62E5">
        <w:rPr>
          <w:lang w:val="en-GB"/>
        </w:rPr>
        <w:t>During the planning of awareness campaigns the importance of the pig sector at local level and not only at EU level should be highlighted.</w:t>
      </w:r>
    </w:p>
    <w:p w14:paraId="0713DA00" w14:textId="77777777" w:rsidR="00281522" w:rsidRPr="00E226EC" w:rsidRDefault="00281522" w:rsidP="00281522">
      <w:pPr>
        <w:rPr>
          <w:lang w:val="en-GB"/>
        </w:rPr>
      </w:pPr>
      <w:r w:rsidRPr="00E226EC">
        <w:rPr>
          <w:lang w:val="en-GB"/>
        </w:rPr>
        <w:t>The awareness campaigns should be built on facts (e.g. ASF kills pigs and wild boar, can hamper livelihood of farmers, can make</w:t>
      </w:r>
      <w:r w:rsidR="009A62E5">
        <w:rPr>
          <w:lang w:val="en-GB"/>
        </w:rPr>
        <w:t xml:space="preserve"> local</w:t>
      </w:r>
      <w:r w:rsidRPr="00E226EC">
        <w:rPr>
          <w:lang w:val="en-GB"/>
        </w:rPr>
        <w:t xml:space="preserve"> wild boar population</w:t>
      </w:r>
      <w:r w:rsidR="009A62E5" w:rsidRPr="009A62E5">
        <w:rPr>
          <w:lang w:val="en-GB"/>
        </w:rPr>
        <w:t xml:space="preserve"> </w:t>
      </w:r>
      <w:r w:rsidR="009A62E5">
        <w:rPr>
          <w:lang w:val="en-GB"/>
        </w:rPr>
        <w:t xml:space="preserve">decrease significantly or even </w:t>
      </w:r>
      <w:r w:rsidR="009A62E5" w:rsidRPr="00E226EC">
        <w:rPr>
          <w:lang w:val="en-GB"/>
        </w:rPr>
        <w:t>disappear</w:t>
      </w:r>
      <w:r w:rsidRPr="00E226EC">
        <w:rPr>
          <w:lang w:val="en-GB"/>
        </w:rPr>
        <w:t xml:space="preserve">) to inform, educate and motivate all stakeholders in order to increase surveillance and reporting, enhance prevention practice and prevent further spread and introduction of ASF in new areas. </w:t>
      </w:r>
    </w:p>
    <w:p w14:paraId="1F9EDF8F" w14:textId="77777777" w:rsidR="00281522" w:rsidRPr="00E226EC" w:rsidRDefault="00281522" w:rsidP="00281522">
      <w:pPr>
        <w:rPr>
          <w:lang w:val="en-GB"/>
        </w:rPr>
      </w:pPr>
      <w:r w:rsidRPr="00E226EC">
        <w:rPr>
          <w:lang w:val="en-GB"/>
        </w:rPr>
        <w:t xml:space="preserve">Particular relevance should be given to the reasons and benefits for stakeholders to act, and disadvantages if actions against ASF are not taken. </w:t>
      </w:r>
    </w:p>
    <w:p w14:paraId="2CF33536" w14:textId="77777777" w:rsidR="00281522" w:rsidRPr="00E226EC" w:rsidRDefault="00281522" w:rsidP="00281522">
      <w:pPr>
        <w:rPr>
          <w:lang w:val="en-GB"/>
        </w:rPr>
      </w:pPr>
      <w:r w:rsidRPr="00E226EC">
        <w:rPr>
          <w:lang w:val="en-GB"/>
        </w:rPr>
        <w:t xml:space="preserve">Communication should be frequent, multiple communication channels should be properly chosen.  Opportunities for audience feedback and evaluation should be created. </w:t>
      </w:r>
    </w:p>
    <w:p w14:paraId="094D1E4E" w14:textId="77777777" w:rsidR="00281522" w:rsidRDefault="00281522" w:rsidP="00281522">
      <w:pPr>
        <w:rPr>
          <w:lang w:val="en-GB"/>
        </w:rPr>
      </w:pPr>
      <w:r w:rsidRPr="00E226EC">
        <w:rPr>
          <w:lang w:val="en-GB"/>
        </w:rPr>
        <w:t>Awareness campaigns should be periodically reviewed to take into account new information.</w:t>
      </w:r>
    </w:p>
    <w:p w14:paraId="6E9046F6" w14:textId="77777777" w:rsidR="00784C90" w:rsidRPr="00E226EC" w:rsidRDefault="00281522" w:rsidP="00281522">
      <w:pPr>
        <w:rPr>
          <w:lang w:val="en-GB"/>
        </w:rPr>
      </w:pPr>
      <w:r>
        <w:rPr>
          <w:lang w:val="en-GB"/>
        </w:rPr>
        <w:t xml:space="preserve">Awareness </w:t>
      </w:r>
      <w:r w:rsidR="00F25943">
        <w:rPr>
          <w:lang w:val="en-GB"/>
        </w:rPr>
        <w:t>campaigns</w:t>
      </w:r>
      <w:r>
        <w:rPr>
          <w:lang w:val="en-GB"/>
        </w:rPr>
        <w:t xml:space="preserve"> should be tailored to reach the intended target audience.</w:t>
      </w:r>
      <w:r w:rsidR="00784C90">
        <w:rPr>
          <w:lang w:val="en-GB"/>
        </w:rPr>
        <w:t xml:space="preserve"> The main target groups should include:</w:t>
      </w:r>
    </w:p>
    <w:p w14:paraId="2FFF4726" w14:textId="77777777" w:rsidR="00281522" w:rsidRPr="00E226EC" w:rsidRDefault="00281522" w:rsidP="00E226EC">
      <w:pPr>
        <w:pStyle w:val="ListParagraph"/>
        <w:numPr>
          <w:ilvl w:val="0"/>
          <w:numId w:val="25"/>
        </w:numPr>
        <w:rPr>
          <w:lang w:val="en-GB"/>
        </w:rPr>
      </w:pPr>
      <w:r w:rsidRPr="00E226EC">
        <w:rPr>
          <w:lang w:val="en-GB"/>
        </w:rPr>
        <w:t xml:space="preserve">VETERINARIANS (public and private) </w:t>
      </w:r>
    </w:p>
    <w:p w14:paraId="6F595957" w14:textId="77777777" w:rsidR="00281522" w:rsidRPr="00E226EC" w:rsidRDefault="00281522" w:rsidP="00E226EC">
      <w:pPr>
        <w:tabs>
          <w:tab w:val="left" w:pos="3588"/>
        </w:tabs>
        <w:ind w:left="360"/>
        <w:rPr>
          <w:lang w:val="en-GB"/>
        </w:rPr>
      </w:pPr>
      <w:r w:rsidRPr="00E226EC">
        <w:rPr>
          <w:lang w:val="en-GB"/>
        </w:rPr>
        <w:t>Why should ASF</w:t>
      </w:r>
      <w:r w:rsidR="00904750">
        <w:rPr>
          <w:lang w:val="en-GB"/>
        </w:rPr>
        <w:t xml:space="preserve"> be stopped</w:t>
      </w:r>
      <w:r w:rsidRPr="00E226EC">
        <w:rPr>
          <w:lang w:val="en-GB"/>
        </w:rPr>
        <w:t>?</w:t>
      </w:r>
      <w:r w:rsidR="004F63DE">
        <w:rPr>
          <w:lang w:val="en-GB"/>
        </w:rPr>
        <w:tab/>
      </w:r>
    </w:p>
    <w:p w14:paraId="51C544F5" w14:textId="77777777" w:rsidR="009A62E5" w:rsidRPr="00F80047" w:rsidRDefault="009A62E5" w:rsidP="009A62E5">
      <w:pPr>
        <w:pStyle w:val="ListParagraph"/>
        <w:numPr>
          <w:ilvl w:val="0"/>
          <w:numId w:val="21"/>
        </w:numPr>
        <w:ind w:left="1080"/>
        <w:rPr>
          <w:lang w:val="en-GB"/>
        </w:rPr>
      </w:pPr>
      <w:r w:rsidRPr="00F80047">
        <w:rPr>
          <w:lang w:val="en-GB"/>
        </w:rPr>
        <w:t>ASF represents a serious threat to pig farm</w:t>
      </w:r>
      <w:r>
        <w:rPr>
          <w:lang w:val="en-GB"/>
        </w:rPr>
        <w:t>ing</w:t>
      </w:r>
      <w:r w:rsidRPr="00F80047">
        <w:rPr>
          <w:lang w:val="en-GB"/>
        </w:rPr>
        <w:t>.</w:t>
      </w:r>
    </w:p>
    <w:p w14:paraId="17F349A4" w14:textId="77777777" w:rsidR="00281522" w:rsidRPr="00E226EC" w:rsidRDefault="00281522" w:rsidP="00E226EC">
      <w:pPr>
        <w:pStyle w:val="ListParagraph"/>
        <w:numPr>
          <w:ilvl w:val="0"/>
          <w:numId w:val="21"/>
        </w:numPr>
        <w:ind w:left="1080"/>
        <w:rPr>
          <w:lang w:val="en-GB"/>
        </w:rPr>
      </w:pPr>
      <w:r w:rsidRPr="00E226EC">
        <w:rPr>
          <w:lang w:val="en-GB"/>
        </w:rPr>
        <w:t>There are no treatments or vaccines for ASF.</w:t>
      </w:r>
    </w:p>
    <w:p w14:paraId="6B5CDBDD" w14:textId="49723114" w:rsidR="00281522" w:rsidRPr="00E226EC" w:rsidRDefault="00281522" w:rsidP="00E226EC">
      <w:pPr>
        <w:pStyle w:val="ListParagraph"/>
        <w:numPr>
          <w:ilvl w:val="0"/>
          <w:numId w:val="21"/>
        </w:numPr>
        <w:ind w:left="1080"/>
        <w:rPr>
          <w:lang w:val="en-GB"/>
        </w:rPr>
      </w:pPr>
      <w:r w:rsidRPr="00E226EC">
        <w:rPr>
          <w:lang w:val="en-GB"/>
        </w:rPr>
        <w:t>The disease can cause massive economic losses</w:t>
      </w:r>
      <w:r w:rsidR="004B3903">
        <w:rPr>
          <w:lang w:val="en-GB"/>
        </w:rPr>
        <w:t xml:space="preserve"> at local, national and EU level</w:t>
      </w:r>
      <w:r w:rsidRPr="00E226EC">
        <w:rPr>
          <w:lang w:val="en-GB"/>
        </w:rPr>
        <w:t>.</w:t>
      </w:r>
    </w:p>
    <w:p w14:paraId="646B8B78" w14:textId="77777777" w:rsidR="00281522" w:rsidRPr="00E226EC" w:rsidRDefault="00281522" w:rsidP="00E226EC">
      <w:pPr>
        <w:ind w:left="360"/>
        <w:rPr>
          <w:lang w:val="en-GB"/>
        </w:rPr>
      </w:pPr>
      <w:r w:rsidRPr="00E226EC">
        <w:rPr>
          <w:lang w:val="en-GB"/>
        </w:rPr>
        <w:lastRenderedPageBreak/>
        <w:t xml:space="preserve">What veterinary services </w:t>
      </w:r>
      <w:r w:rsidR="004F63DE">
        <w:rPr>
          <w:lang w:val="en-GB"/>
        </w:rPr>
        <w:t>should</w:t>
      </w:r>
      <w:r w:rsidRPr="00E226EC">
        <w:rPr>
          <w:lang w:val="en-GB"/>
        </w:rPr>
        <w:t xml:space="preserve"> do to stop ASF?</w:t>
      </w:r>
    </w:p>
    <w:p w14:paraId="0CD260E0" w14:textId="77777777" w:rsidR="00281522" w:rsidRPr="00E226EC" w:rsidRDefault="00281522" w:rsidP="00E226EC">
      <w:pPr>
        <w:pStyle w:val="ListParagraph"/>
        <w:numPr>
          <w:ilvl w:val="0"/>
          <w:numId w:val="21"/>
        </w:numPr>
        <w:ind w:left="1080"/>
        <w:rPr>
          <w:lang w:val="en-GB"/>
        </w:rPr>
      </w:pPr>
      <w:r w:rsidRPr="00E226EC">
        <w:rPr>
          <w:lang w:val="en-GB"/>
        </w:rPr>
        <w:t>Perform surveillance.</w:t>
      </w:r>
    </w:p>
    <w:p w14:paraId="7DDB2286" w14:textId="77777777" w:rsidR="00281522" w:rsidRPr="00E226EC" w:rsidRDefault="009A62E5" w:rsidP="00E226EC">
      <w:pPr>
        <w:pStyle w:val="ListParagraph"/>
        <w:numPr>
          <w:ilvl w:val="0"/>
          <w:numId w:val="21"/>
        </w:numPr>
        <w:ind w:left="1080"/>
        <w:rPr>
          <w:lang w:val="en-GB"/>
        </w:rPr>
      </w:pPr>
      <w:r>
        <w:rPr>
          <w:lang w:val="en-GB"/>
        </w:rPr>
        <w:t>Ensure</w:t>
      </w:r>
      <w:r w:rsidR="00281522" w:rsidRPr="00E226EC">
        <w:rPr>
          <w:lang w:val="en-GB"/>
        </w:rPr>
        <w:t xml:space="preserve"> transparent and prompt reporting</w:t>
      </w:r>
      <w:r w:rsidR="00904750">
        <w:rPr>
          <w:lang w:val="en-GB"/>
        </w:rPr>
        <w:t xml:space="preserve"> of suspicions</w:t>
      </w:r>
      <w:r w:rsidR="00281522" w:rsidRPr="00E226EC">
        <w:rPr>
          <w:lang w:val="en-GB"/>
        </w:rPr>
        <w:t>.</w:t>
      </w:r>
    </w:p>
    <w:p w14:paraId="5AC874E0" w14:textId="77777777" w:rsidR="00281522" w:rsidRPr="00E226EC" w:rsidRDefault="009A62E5" w:rsidP="00E226EC">
      <w:pPr>
        <w:pStyle w:val="ListParagraph"/>
        <w:numPr>
          <w:ilvl w:val="0"/>
          <w:numId w:val="21"/>
        </w:numPr>
        <w:ind w:left="1080"/>
        <w:rPr>
          <w:lang w:val="en-GB"/>
        </w:rPr>
      </w:pPr>
      <w:r>
        <w:rPr>
          <w:lang w:val="en-GB"/>
        </w:rPr>
        <w:t>Contribute to and m</w:t>
      </w:r>
      <w:r w:rsidR="00281522" w:rsidRPr="00E226EC">
        <w:rPr>
          <w:lang w:val="en-GB"/>
        </w:rPr>
        <w:t>onitor awareness campaigns.</w:t>
      </w:r>
    </w:p>
    <w:p w14:paraId="57389B80" w14:textId="77777777" w:rsidR="00281522" w:rsidRPr="00E226EC" w:rsidRDefault="00281522" w:rsidP="00E226EC">
      <w:pPr>
        <w:pStyle w:val="ListParagraph"/>
        <w:numPr>
          <w:ilvl w:val="0"/>
          <w:numId w:val="21"/>
        </w:numPr>
        <w:ind w:left="1080"/>
        <w:rPr>
          <w:lang w:val="en-GB"/>
        </w:rPr>
      </w:pPr>
      <w:r w:rsidRPr="00E226EC">
        <w:rPr>
          <w:lang w:val="en-GB"/>
        </w:rPr>
        <w:t>Apply biosecurity measures between visits (bio-hygienic measures)</w:t>
      </w:r>
      <w:r w:rsidRPr="00E226EC">
        <w:rPr>
          <w:lang w:val="en-GB"/>
        </w:rPr>
        <w:footnoteReference w:id="13"/>
      </w:r>
      <w:r w:rsidRPr="00E226EC">
        <w:rPr>
          <w:lang w:val="en-GB"/>
        </w:rPr>
        <w:t>.</w:t>
      </w:r>
    </w:p>
    <w:p w14:paraId="31B26D72" w14:textId="77777777" w:rsidR="00281522" w:rsidRDefault="00281522" w:rsidP="00E226EC">
      <w:pPr>
        <w:pStyle w:val="ListParagraph"/>
        <w:numPr>
          <w:ilvl w:val="0"/>
          <w:numId w:val="21"/>
        </w:numPr>
        <w:ind w:left="1080"/>
        <w:rPr>
          <w:lang w:val="en-GB"/>
        </w:rPr>
      </w:pPr>
      <w:r w:rsidRPr="00E226EC">
        <w:rPr>
          <w:lang w:val="en-GB"/>
        </w:rPr>
        <w:t>Ensure and advice to enhance biosecurity4 in holdings.</w:t>
      </w:r>
    </w:p>
    <w:p w14:paraId="251D7021" w14:textId="77777777" w:rsidR="00804D95" w:rsidRDefault="00804D95" w:rsidP="00E226EC">
      <w:pPr>
        <w:rPr>
          <w:lang w:val="en-GB"/>
        </w:rPr>
      </w:pPr>
      <w:r>
        <w:rPr>
          <w:lang w:val="en-GB"/>
        </w:rPr>
        <w:t xml:space="preserve">     Suggested communication tools:</w:t>
      </w:r>
    </w:p>
    <w:p w14:paraId="756360ED" w14:textId="77777777" w:rsidR="00804D95" w:rsidRDefault="00804D95" w:rsidP="00E226EC">
      <w:pPr>
        <w:pStyle w:val="ListParagraph"/>
        <w:numPr>
          <w:ilvl w:val="0"/>
          <w:numId w:val="26"/>
        </w:numPr>
        <w:rPr>
          <w:lang w:val="en-GB"/>
        </w:rPr>
      </w:pPr>
      <w:r>
        <w:rPr>
          <w:lang w:val="en-GB"/>
        </w:rPr>
        <w:t>Press material, articles, media buying in specialised magazines and regional/local media</w:t>
      </w:r>
    </w:p>
    <w:p w14:paraId="008A541F" w14:textId="77777777" w:rsidR="00804D95" w:rsidRDefault="00804D95" w:rsidP="00E226EC">
      <w:pPr>
        <w:pStyle w:val="ListParagraph"/>
        <w:numPr>
          <w:ilvl w:val="0"/>
          <w:numId w:val="26"/>
        </w:numPr>
        <w:rPr>
          <w:lang w:val="en-GB"/>
        </w:rPr>
      </w:pPr>
      <w:r>
        <w:rPr>
          <w:lang w:val="en-GB"/>
        </w:rPr>
        <w:t>Print material: Posters, Leaflets, Factsheets -to be distributed by targeted mailing to veterinarian associations</w:t>
      </w:r>
    </w:p>
    <w:p w14:paraId="55C9CBA7" w14:textId="77777777" w:rsidR="00804D95" w:rsidRDefault="00804D95" w:rsidP="00E226EC">
      <w:pPr>
        <w:pStyle w:val="ListParagraph"/>
        <w:numPr>
          <w:ilvl w:val="0"/>
          <w:numId w:val="26"/>
        </w:numPr>
        <w:rPr>
          <w:lang w:val="en-GB"/>
        </w:rPr>
      </w:pPr>
      <w:r>
        <w:rPr>
          <w:lang w:val="en-GB"/>
        </w:rPr>
        <w:t>Organisation of events, seminars training, conferences for this target</w:t>
      </w:r>
    </w:p>
    <w:p w14:paraId="3996ADD2" w14:textId="77777777" w:rsidR="00804D95" w:rsidRPr="00804D95" w:rsidRDefault="00804D95" w:rsidP="00E226EC">
      <w:pPr>
        <w:pStyle w:val="ListParagraph"/>
        <w:numPr>
          <w:ilvl w:val="0"/>
          <w:numId w:val="26"/>
        </w:numPr>
        <w:rPr>
          <w:lang w:val="en-GB"/>
        </w:rPr>
      </w:pPr>
      <w:r w:rsidRPr="00804D95">
        <w:rPr>
          <w:lang w:val="en-GB"/>
        </w:rPr>
        <w:t>Online web and social media</w:t>
      </w:r>
    </w:p>
    <w:p w14:paraId="649722A9" w14:textId="77777777" w:rsidR="00804D95" w:rsidRPr="00804D95" w:rsidRDefault="00804D95" w:rsidP="00E226EC">
      <w:pPr>
        <w:pStyle w:val="ListParagraph"/>
        <w:numPr>
          <w:ilvl w:val="0"/>
          <w:numId w:val="26"/>
        </w:numPr>
        <w:rPr>
          <w:lang w:val="en-GB"/>
        </w:rPr>
      </w:pPr>
      <w:r>
        <w:rPr>
          <w:lang w:val="en-GB"/>
        </w:rPr>
        <w:t>Short videos and animations –only if distributed to target</w:t>
      </w:r>
    </w:p>
    <w:p w14:paraId="15199147" w14:textId="77777777" w:rsidR="004F63DE" w:rsidRPr="00E226EC" w:rsidRDefault="004F63DE" w:rsidP="00E226EC">
      <w:pPr>
        <w:pStyle w:val="ListParagraph"/>
        <w:ind w:left="1080"/>
        <w:rPr>
          <w:lang w:val="en-GB"/>
        </w:rPr>
      </w:pPr>
    </w:p>
    <w:p w14:paraId="10E70924" w14:textId="77777777" w:rsidR="00281522" w:rsidRPr="00E226EC" w:rsidRDefault="00281522" w:rsidP="00E226EC">
      <w:pPr>
        <w:pStyle w:val="ListParagraph"/>
        <w:numPr>
          <w:ilvl w:val="0"/>
          <w:numId w:val="25"/>
        </w:numPr>
        <w:rPr>
          <w:lang w:val="en-GB"/>
        </w:rPr>
      </w:pPr>
      <w:r w:rsidRPr="00E226EC">
        <w:rPr>
          <w:lang w:val="en-GB"/>
        </w:rPr>
        <w:t>FARMERS</w:t>
      </w:r>
    </w:p>
    <w:p w14:paraId="0A567456" w14:textId="77777777" w:rsidR="004F63DE" w:rsidRPr="004F63DE" w:rsidRDefault="004F63DE" w:rsidP="00E226EC">
      <w:pPr>
        <w:pStyle w:val="ListParagraph"/>
        <w:tabs>
          <w:tab w:val="left" w:pos="3588"/>
        </w:tabs>
        <w:rPr>
          <w:lang w:val="en-GB"/>
        </w:rPr>
      </w:pPr>
      <w:r w:rsidRPr="004F63DE">
        <w:rPr>
          <w:lang w:val="en-GB"/>
        </w:rPr>
        <w:t>Why should ASF be stopped?</w:t>
      </w:r>
      <w:r w:rsidRPr="004F63DE">
        <w:rPr>
          <w:lang w:val="en-GB"/>
        </w:rPr>
        <w:tab/>
      </w:r>
    </w:p>
    <w:p w14:paraId="31B9BAF2" w14:textId="77777777" w:rsidR="00281522" w:rsidRPr="00E226EC" w:rsidRDefault="00281522" w:rsidP="00E226EC">
      <w:pPr>
        <w:pStyle w:val="ListParagraph"/>
        <w:numPr>
          <w:ilvl w:val="0"/>
          <w:numId w:val="21"/>
        </w:numPr>
        <w:ind w:left="1080"/>
        <w:rPr>
          <w:lang w:val="en-GB"/>
        </w:rPr>
      </w:pPr>
      <w:r w:rsidRPr="00E226EC">
        <w:rPr>
          <w:lang w:val="en-GB"/>
        </w:rPr>
        <w:t>ASF represents a serious threat to pig farm</w:t>
      </w:r>
      <w:r w:rsidR="004F63DE">
        <w:rPr>
          <w:lang w:val="en-GB"/>
        </w:rPr>
        <w:t>ing</w:t>
      </w:r>
      <w:r w:rsidRPr="00E226EC">
        <w:rPr>
          <w:lang w:val="en-GB"/>
        </w:rPr>
        <w:t>.</w:t>
      </w:r>
    </w:p>
    <w:p w14:paraId="3D459621" w14:textId="77777777" w:rsidR="00281522" w:rsidRPr="00E226EC" w:rsidRDefault="00281522" w:rsidP="00E226EC">
      <w:pPr>
        <w:pStyle w:val="ListParagraph"/>
        <w:numPr>
          <w:ilvl w:val="0"/>
          <w:numId w:val="21"/>
        </w:numPr>
        <w:ind w:left="1080"/>
        <w:rPr>
          <w:lang w:val="en-GB"/>
        </w:rPr>
      </w:pPr>
      <w:r w:rsidRPr="00E226EC">
        <w:rPr>
          <w:lang w:val="en-GB"/>
        </w:rPr>
        <w:t>The disease can cause massive economic losses</w:t>
      </w:r>
      <w:r w:rsidR="004F63DE">
        <w:rPr>
          <w:lang w:val="en-GB"/>
        </w:rPr>
        <w:t xml:space="preserve"> (direct and indirect)</w:t>
      </w:r>
      <w:r w:rsidRPr="00E226EC">
        <w:rPr>
          <w:lang w:val="en-GB"/>
        </w:rPr>
        <w:t>.</w:t>
      </w:r>
    </w:p>
    <w:p w14:paraId="319D3D04" w14:textId="77777777" w:rsidR="00281522" w:rsidRDefault="00281522" w:rsidP="00E226EC">
      <w:pPr>
        <w:pStyle w:val="ListParagraph"/>
        <w:numPr>
          <w:ilvl w:val="0"/>
          <w:numId w:val="21"/>
        </w:numPr>
        <w:ind w:left="1080"/>
        <w:rPr>
          <w:lang w:val="en-GB"/>
        </w:rPr>
      </w:pPr>
      <w:r w:rsidRPr="00E226EC">
        <w:rPr>
          <w:lang w:val="en-GB"/>
        </w:rPr>
        <w:t>ASF can threaten farmer's livelihood.</w:t>
      </w:r>
    </w:p>
    <w:p w14:paraId="783A91CD" w14:textId="77777777" w:rsidR="004F63DE" w:rsidRPr="00E226EC" w:rsidRDefault="004F63DE" w:rsidP="00E226EC">
      <w:pPr>
        <w:pStyle w:val="ListParagraph"/>
        <w:ind w:left="1080"/>
        <w:rPr>
          <w:lang w:val="en-GB"/>
        </w:rPr>
      </w:pPr>
    </w:p>
    <w:p w14:paraId="79F84D05" w14:textId="77777777" w:rsidR="004F63DE" w:rsidRPr="004F63DE" w:rsidRDefault="004F63DE" w:rsidP="00E226EC">
      <w:pPr>
        <w:pStyle w:val="ListParagraph"/>
        <w:rPr>
          <w:lang w:val="en-GB"/>
        </w:rPr>
      </w:pPr>
      <w:r w:rsidRPr="004F63DE">
        <w:rPr>
          <w:lang w:val="en-GB"/>
        </w:rPr>
        <w:t xml:space="preserve">What </w:t>
      </w:r>
      <w:r>
        <w:rPr>
          <w:lang w:val="en-GB"/>
        </w:rPr>
        <w:t>farmers</w:t>
      </w:r>
      <w:r w:rsidRPr="004F63DE">
        <w:rPr>
          <w:lang w:val="en-GB"/>
        </w:rPr>
        <w:t xml:space="preserve"> should do to stop ASF?</w:t>
      </w:r>
    </w:p>
    <w:p w14:paraId="45AFBA38" w14:textId="77777777" w:rsidR="00281522" w:rsidRPr="00E226EC" w:rsidRDefault="00281522" w:rsidP="00E226EC">
      <w:pPr>
        <w:pStyle w:val="ListParagraph"/>
        <w:numPr>
          <w:ilvl w:val="0"/>
          <w:numId w:val="21"/>
        </w:numPr>
        <w:ind w:left="1080"/>
        <w:rPr>
          <w:lang w:val="en-GB"/>
        </w:rPr>
      </w:pPr>
      <w:r w:rsidRPr="00E226EC">
        <w:rPr>
          <w:lang w:val="en-GB"/>
        </w:rPr>
        <w:t>Report signs and symptoms of African swine fever or abnormal mortality.</w:t>
      </w:r>
    </w:p>
    <w:p w14:paraId="0187C480" w14:textId="77777777" w:rsidR="00281522" w:rsidRPr="00E226EC" w:rsidRDefault="00281522" w:rsidP="00E226EC">
      <w:pPr>
        <w:pStyle w:val="ListParagraph"/>
        <w:numPr>
          <w:ilvl w:val="0"/>
          <w:numId w:val="21"/>
        </w:numPr>
        <w:ind w:left="1080"/>
        <w:rPr>
          <w:lang w:val="en-GB"/>
        </w:rPr>
      </w:pPr>
      <w:r w:rsidRPr="00E226EC">
        <w:rPr>
          <w:lang w:val="en-GB"/>
        </w:rPr>
        <w:t>Make sure that all leftover food is put in sealed waste containers and not feed to domestic and feral pigs.</w:t>
      </w:r>
    </w:p>
    <w:p w14:paraId="508A00EC" w14:textId="77777777" w:rsidR="00281522" w:rsidRDefault="00281522" w:rsidP="00E226EC">
      <w:pPr>
        <w:pStyle w:val="ListParagraph"/>
        <w:numPr>
          <w:ilvl w:val="0"/>
          <w:numId w:val="21"/>
        </w:numPr>
        <w:ind w:left="1080"/>
        <w:rPr>
          <w:lang w:val="en-GB"/>
        </w:rPr>
      </w:pPr>
      <w:r w:rsidRPr="00E226EC">
        <w:rPr>
          <w:lang w:val="en-GB"/>
        </w:rPr>
        <w:t>Ensure and enhance biosecurity4 at farm level</w:t>
      </w:r>
      <w:r w:rsidR="004F63DE">
        <w:rPr>
          <w:lang w:val="en-GB"/>
        </w:rPr>
        <w:t xml:space="preserve"> as agreed with competent authority</w:t>
      </w:r>
      <w:r w:rsidRPr="00E226EC">
        <w:rPr>
          <w:lang w:val="en-GB"/>
        </w:rPr>
        <w:t>.</w:t>
      </w:r>
    </w:p>
    <w:p w14:paraId="59522DD5" w14:textId="77777777" w:rsidR="00EA695C" w:rsidRDefault="00EA695C" w:rsidP="00E226EC">
      <w:pPr>
        <w:pStyle w:val="ListParagraph"/>
        <w:ind w:left="1080"/>
        <w:rPr>
          <w:lang w:val="en-GB"/>
        </w:rPr>
      </w:pPr>
    </w:p>
    <w:p w14:paraId="40B5305A" w14:textId="77777777" w:rsidR="00804D95" w:rsidRDefault="00804D95" w:rsidP="00804D95">
      <w:pPr>
        <w:rPr>
          <w:lang w:val="en-GB"/>
        </w:rPr>
      </w:pPr>
      <w:r>
        <w:rPr>
          <w:lang w:val="en-GB"/>
        </w:rPr>
        <w:t>Suggested communication tools:</w:t>
      </w:r>
    </w:p>
    <w:p w14:paraId="020CBCB9" w14:textId="77777777" w:rsidR="00804D95" w:rsidRDefault="00804D95" w:rsidP="00804D95">
      <w:pPr>
        <w:pStyle w:val="ListParagraph"/>
        <w:numPr>
          <w:ilvl w:val="0"/>
          <w:numId w:val="26"/>
        </w:numPr>
        <w:rPr>
          <w:lang w:val="en-GB"/>
        </w:rPr>
      </w:pPr>
      <w:r>
        <w:rPr>
          <w:lang w:val="en-GB"/>
        </w:rPr>
        <w:t>Press material, articles, media buying in specialised magazines and regional/local media</w:t>
      </w:r>
    </w:p>
    <w:p w14:paraId="3DB0B862" w14:textId="77777777" w:rsidR="00804D95" w:rsidRDefault="00804D95" w:rsidP="00804D95">
      <w:pPr>
        <w:pStyle w:val="ListParagraph"/>
        <w:numPr>
          <w:ilvl w:val="0"/>
          <w:numId w:val="26"/>
        </w:numPr>
        <w:rPr>
          <w:lang w:val="en-GB"/>
        </w:rPr>
      </w:pPr>
      <w:r>
        <w:rPr>
          <w:lang w:val="en-GB"/>
        </w:rPr>
        <w:t>Print material: Posters, Leaflets, Factsheets -to be distributed by targeted mailing to farmers associations</w:t>
      </w:r>
    </w:p>
    <w:p w14:paraId="3F9E63C4" w14:textId="77777777" w:rsidR="00804D95" w:rsidRDefault="00804D95" w:rsidP="00804D95">
      <w:pPr>
        <w:pStyle w:val="ListParagraph"/>
        <w:numPr>
          <w:ilvl w:val="0"/>
          <w:numId w:val="26"/>
        </w:numPr>
        <w:rPr>
          <w:lang w:val="en-GB"/>
        </w:rPr>
      </w:pPr>
      <w:r>
        <w:rPr>
          <w:lang w:val="en-GB"/>
        </w:rPr>
        <w:t>Organisation of events, seminars training, conferences for this target</w:t>
      </w:r>
    </w:p>
    <w:p w14:paraId="3A6630B8" w14:textId="77777777" w:rsidR="00804D95" w:rsidRPr="00CB0911" w:rsidRDefault="00804D95" w:rsidP="00804D95">
      <w:pPr>
        <w:pStyle w:val="ListParagraph"/>
        <w:numPr>
          <w:ilvl w:val="0"/>
          <w:numId w:val="26"/>
        </w:numPr>
        <w:rPr>
          <w:lang w:val="en-GB"/>
        </w:rPr>
      </w:pPr>
      <w:r w:rsidRPr="00CB0911">
        <w:rPr>
          <w:lang w:val="en-GB"/>
        </w:rPr>
        <w:t>Online web and social media</w:t>
      </w:r>
    </w:p>
    <w:p w14:paraId="7D67C680" w14:textId="77777777" w:rsidR="00804D95" w:rsidRDefault="00804D95" w:rsidP="00E226EC">
      <w:pPr>
        <w:pStyle w:val="ListParagraph"/>
        <w:ind w:left="1080"/>
        <w:rPr>
          <w:lang w:val="en-GB"/>
        </w:rPr>
      </w:pPr>
      <w:r>
        <w:rPr>
          <w:lang w:val="en-GB"/>
        </w:rPr>
        <w:t>Short videos and animations –only if distributed to target</w:t>
      </w:r>
    </w:p>
    <w:p w14:paraId="11371D88" w14:textId="77777777" w:rsidR="00804D95" w:rsidRPr="00E226EC" w:rsidRDefault="00804D95" w:rsidP="00E226EC">
      <w:pPr>
        <w:pStyle w:val="ListParagraph"/>
        <w:ind w:left="1080"/>
        <w:rPr>
          <w:lang w:val="en-GB"/>
        </w:rPr>
      </w:pPr>
    </w:p>
    <w:p w14:paraId="0A7495CB" w14:textId="77777777" w:rsidR="00281522" w:rsidRPr="00E226EC" w:rsidRDefault="00281522" w:rsidP="00E226EC">
      <w:pPr>
        <w:pStyle w:val="ListParagraph"/>
        <w:numPr>
          <w:ilvl w:val="0"/>
          <w:numId w:val="25"/>
        </w:numPr>
        <w:rPr>
          <w:lang w:val="en-GB"/>
        </w:rPr>
      </w:pPr>
      <w:r w:rsidRPr="00E226EC">
        <w:rPr>
          <w:lang w:val="en-GB"/>
        </w:rPr>
        <w:t>HUNTERS</w:t>
      </w:r>
    </w:p>
    <w:p w14:paraId="35A346BE" w14:textId="77777777" w:rsidR="004F63DE" w:rsidRDefault="004F63DE" w:rsidP="00E226EC">
      <w:pPr>
        <w:pStyle w:val="ListParagraph"/>
        <w:rPr>
          <w:lang w:val="en-GB"/>
        </w:rPr>
      </w:pPr>
      <w:r w:rsidRPr="004F63DE">
        <w:rPr>
          <w:lang w:val="en-GB"/>
        </w:rPr>
        <w:t>Why should ASF be stopped?</w:t>
      </w:r>
    </w:p>
    <w:p w14:paraId="53DDB120" w14:textId="0D107270" w:rsidR="00281522" w:rsidRDefault="00281522" w:rsidP="00E226EC">
      <w:pPr>
        <w:pStyle w:val="ListParagraph"/>
        <w:numPr>
          <w:ilvl w:val="0"/>
          <w:numId w:val="21"/>
        </w:numPr>
        <w:ind w:left="1080"/>
        <w:rPr>
          <w:lang w:val="en-GB"/>
        </w:rPr>
      </w:pPr>
      <w:r w:rsidRPr="00E226EC">
        <w:rPr>
          <w:lang w:val="en-GB"/>
        </w:rPr>
        <w:t>To avoid restriction or ban of hunting</w:t>
      </w:r>
      <w:r w:rsidR="00B01F79">
        <w:rPr>
          <w:lang w:val="en-GB"/>
        </w:rPr>
        <w:t>, limitations for hunting tourism and significant economic losses to the hunting sector</w:t>
      </w:r>
      <w:r w:rsidRPr="00E226EC">
        <w:rPr>
          <w:lang w:val="en-GB"/>
        </w:rPr>
        <w:t xml:space="preserve"> in infected areas.</w:t>
      </w:r>
    </w:p>
    <w:p w14:paraId="7AE10B1D" w14:textId="6290029A" w:rsidR="00EA695C" w:rsidRDefault="00EA695C" w:rsidP="00E226EC">
      <w:pPr>
        <w:pStyle w:val="ListParagraph"/>
        <w:numPr>
          <w:ilvl w:val="0"/>
          <w:numId w:val="21"/>
        </w:numPr>
        <w:ind w:left="1080"/>
        <w:rPr>
          <w:lang w:val="en-GB"/>
        </w:rPr>
      </w:pPr>
      <w:r w:rsidRPr="00EA695C">
        <w:rPr>
          <w:lang w:val="en-GB"/>
        </w:rPr>
        <w:lastRenderedPageBreak/>
        <w:t xml:space="preserve">Because of </w:t>
      </w:r>
      <w:r w:rsidR="00061ABB">
        <w:rPr>
          <w:lang w:val="en-GB"/>
        </w:rPr>
        <w:t xml:space="preserve">ASF </w:t>
      </w:r>
      <w:r w:rsidRPr="00EA695C">
        <w:rPr>
          <w:lang w:val="en-GB"/>
        </w:rPr>
        <w:t>the disease wild boar populations can decrease significantly or even disappear.</w:t>
      </w:r>
    </w:p>
    <w:p w14:paraId="49C0B3FF" w14:textId="3A388E3C" w:rsidR="008C6A31" w:rsidRDefault="008C6A31" w:rsidP="00E226EC">
      <w:pPr>
        <w:pStyle w:val="ListParagraph"/>
        <w:numPr>
          <w:ilvl w:val="0"/>
          <w:numId w:val="21"/>
        </w:numPr>
        <w:ind w:left="1080"/>
        <w:rPr>
          <w:lang w:val="en-GB"/>
        </w:rPr>
      </w:pPr>
      <w:r>
        <w:rPr>
          <w:lang w:val="en-GB"/>
        </w:rPr>
        <w:t>Infected wild boar contaminate the environment making more likely secondary outbreaks in domestic pigs.</w:t>
      </w:r>
    </w:p>
    <w:p w14:paraId="26B55C08" w14:textId="7E7A7CA5" w:rsidR="008C6A31" w:rsidRDefault="008C6A31" w:rsidP="00E226EC">
      <w:pPr>
        <w:pStyle w:val="ListParagraph"/>
        <w:numPr>
          <w:ilvl w:val="0"/>
          <w:numId w:val="21"/>
        </w:numPr>
        <w:ind w:left="1080"/>
        <w:rPr>
          <w:lang w:val="en-GB"/>
        </w:rPr>
      </w:pPr>
      <w:r>
        <w:rPr>
          <w:lang w:val="en-GB"/>
        </w:rPr>
        <w:t>If ASF is not contained in limited area, the virus might persist in the environment for a long time with a very difficult exit strategy.</w:t>
      </w:r>
    </w:p>
    <w:p w14:paraId="2674465B" w14:textId="77777777" w:rsidR="00281522" w:rsidRPr="00E226EC" w:rsidRDefault="00281522" w:rsidP="00E226EC">
      <w:pPr>
        <w:ind w:left="720"/>
        <w:rPr>
          <w:lang w:val="en-GB"/>
        </w:rPr>
      </w:pPr>
      <w:r w:rsidRPr="00E226EC">
        <w:rPr>
          <w:lang w:val="en-GB"/>
        </w:rPr>
        <w:t xml:space="preserve">What hunters </w:t>
      </w:r>
      <w:r w:rsidR="00EA695C" w:rsidRPr="00EA695C">
        <w:rPr>
          <w:lang w:val="en-GB"/>
        </w:rPr>
        <w:t>should</w:t>
      </w:r>
      <w:r w:rsidRPr="00E226EC">
        <w:rPr>
          <w:lang w:val="en-GB"/>
        </w:rPr>
        <w:t xml:space="preserve"> do to stop ASF?</w:t>
      </w:r>
    </w:p>
    <w:p w14:paraId="55BBDD69" w14:textId="2569FF58" w:rsidR="00EA695C" w:rsidRDefault="00EA695C" w:rsidP="00E226EC">
      <w:pPr>
        <w:pStyle w:val="ListParagraph"/>
        <w:numPr>
          <w:ilvl w:val="0"/>
          <w:numId w:val="21"/>
        </w:numPr>
        <w:ind w:left="1080"/>
        <w:rPr>
          <w:lang w:val="en-GB"/>
        </w:rPr>
      </w:pPr>
      <w:r w:rsidRPr="00EA695C">
        <w:rPr>
          <w:lang w:val="en-GB"/>
        </w:rPr>
        <w:t>Collaborate with the competent authority in the finding</w:t>
      </w:r>
      <w:r w:rsidR="00AA7F2F">
        <w:rPr>
          <w:lang w:val="en-GB"/>
        </w:rPr>
        <w:t xml:space="preserve">, rapid </w:t>
      </w:r>
      <w:r w:rsidRPr="00EA695C">
        <w:rPr>
          <w:lang w:val="en-GB"/>
        </w:rPr>
        <w:t xml:space="preserve">reporting </w:t>
      </w:r>
      <w:r w:rsidR="00AA7F2F">
        <w:rPr>
          <w:lang w:val="en-GB"/>
        </w:rPr>
        <w:t xml:space="preserve">and safe removal from the environment </w:t>
      </w:r>
      <w:r w:rsidRPr="00EA695C">
        <w:rPr>
          <w:lang w:val="en-GB"/>
        </w:rPr>
        <w:t xml:space="preserve">of wild boar carcasses. </w:t>
      </w:r>
    </w:p>
    <w:p w14:paraId="2329E282" w14:textId="77777777" w:rsidR="00EA695C" w:rsidRDefault="00EA695C" w:rsidP="00E226EC">
      <w:pPr>
        <w:pStyle w:val="ListParagraph"/>
        <w:numPr>
          <w:ilvl w:val="0"/>
          <w:numId w:val="21"/>
        </w:numPr>
        <w:ind w:left="1080"/>
        <w:rPr>
          <w:lang w:val="en-GB"/>
        </w:rPr>
      </w:pPr>
      <w:r w:rsidRPr="00EA695C">
        <w:rPr>
          <w:lang w:val="en-GB"/>
        </w:rPr>
        <w:t xml:space="preserve">Clean and disinfect equipment, clothes, vehicle and trophies on site and always before leaving the area. </w:t>
      </w:r>
    </w:p>
    <w:p w14:paraId="18E35525" w14:textId="77777777" w:rsidR="00EA695C" w:rsidRDefault="00EA695C" w:rsidP="00E226EC">
      <w:pPr>
        <w:pStyle w:val="ListParagraph"/>
        <w:numPr>
          <w:ilvl w:val="0"/>
          <w:numId w:val="21"/>
        </w:numPr>
        <w:ind w:left="1080"/>
        <w:rPr>
          <w:lang w:val="en-GB"/>
        </w:rPr>
      </w:pPr>
      <w:r w:rsidRPr="00EA695C">
        <w:rPr>
          <w:lang w:val="en-GB"/>
        </w:rPr>
        <w:t>Eviscerate shot wild boar in the designated dressing area of the hunting ground.</w:t>
      </w:r>
    </w:p>
    <w:p w14:paraId="64461D98" w14:textId="77777777" w:rsidR="00EA695C" w:rsidRDefault="00EA695C" w:rsidP="00E226EC">
      <w:pPr>
        <w:pStyle w:val="ListParagraph"/>
        <w:numPr>
          <w:ilvl w:val="0"/>
          <w:numId w:val="21"/>
        </w:numPr>
        <w:ind w:left="1080"/>
        <w:rPr>
          <w:lang w:val="en-GB"/>
        </w:rPr>
      </w:pPr>
      <w:r w:rsidRPr="00EA695C">
        <w:rPr>
          <w:lang w:val="en-GB"/>
        </w:rPr>
        <w:t xml:space="preserve">Contribute to the gradual reduction of the wild boar density in the areas not yet affected by the disease, including targeted hunting of adult and sub-adult females. </w:t>
      </w:r>
    </w:p>
    <w:p w14:paraId="70EA300D" w14:textId="77777777" w:rsidR="00EA695C" w:rsidRDefault="00EA695C" w:rsidP="00E226EC">
      <w:pPr>
        <w:pStyle w:val="ListParagraph"/>
        <w:numPr>
          <w:ilvl w:val="0"/>
          <w:numId w:val="21"/>
        </w:numPr>
        <w:ind w:left="1080"/>
        <w:rPr>
          <w:lang w:val="en-GB"/>
        </w:rPr>
      </w:pPr>
      <w:r w:rsidRPr="00EA695C">
        <w:rPr>
          <w:lang w:val="en-GB"/>
        </w:rPr>
        <w:t xml:space="preserve">Do not feed wild boar throughout the whole year. </w:t>
      </w:r>
    </w:p>
    <w:p w14:paraId="634248C6" w14:textId="77777777" w:rsidR="00804D95" w:rsidRDefault="00804D95" w:rsidP="00804D95">
      <w:pPr>
        <w:rPr>
          <w:lang w:val="en-GB"/>
        </w:rPr>
      </w:pPr>
      <w:r>
        <w:rPr>
          <w:lang w:val="en-GB"/>
        </w:rPr>
        <w:t>Suggested communication tools:</w:t>
      </w:r>
    </w:p>
    <w:p w14:paraId="00EEBD0F" w14:textId="77777777" w:rsidR="00804D95" w:rsidRDefault="00804D95" w:rsidP="00804D95">
      <w:pPr>
        <w:pStyle w:val="ListParagraph"/>
        <w:numPr>
          <w:ilvl w:val="0"/>
          <w:numId w:val="26"/>
        </w:numPr>
        <w:rPr>
          <w:lang w:val="en-GB"/>
        </w:rPr>
      </w:pPr>
      <w:r>
        <w:rPr>
          <w:lang w:val="en-GB"/>
        </w:rPr>
        <w:t>Press material, articles, media buying in specialised magazines and regional/local media</w:t>
      </w:r>
    </w:p>
    <w:p w14:paraId="61D795DB" w14:textId="77777777" w:rsidR="00804D95" w:rsidRDefault="00804D95" w:rsidP="00804D95">
      <w:pPr>
        <w:pStyle w:val="ListParagraph"/>
        <w:numPr>
          <w:ilvl w:val="0"/>
          <w:numId w:val="26"/>
        </w:numPr>
        <w:rPr>
          <w:lang w:val="en-GB"/>
        </w:rPr>
      </w:pPr>
      <w:r>
        <w:rPr>
          <w:lang w:val="en-GB"/>
        </w:rPr>
        <w:t xml:space="preserve">Print material: Posters, Leaflets, Factsheets -to be distributed by targeted mailing to </w:t>
      </w:r>
      <w:r w:rsidR="003913BB">
        <w:rPr>
          <w:lang w:val="en-GB"/>
        </w:rPr>
        <w:t xml:space="preserve">hunters </w:t>
      </w:r>
      <w:r>
        <w:rPr>
          <w:lang w:val="en-GB"/>
        </w:rPr>
        <w:t>associations</w:t>
      </w:r>
      <w:r w:rsidR="003913BB">
        <w:rPr>
          <w:lang w:val="en-GB"/>
        </w:rPr>
        <w:t>, but also in airports, train stations, other transport facilities, including borders and in natural areas near wild boar</w:t>
      </w:r>
    </w:p>
    <w:p w14:paraId="269CCF3F" w14:textId="77777777" w:rsidR="00804D95" w:rsidRDefault="00804D95" w:rsidP="00804D95">
      <w:pPr>
        <w:pStyle w:val="ListParagraph"/>
        <w:numPr>
          <w:ilvl w:val="0"/>
          <w:numId w:val="26"/>
        </w:numPr>
        <w:rPr>
          <w:lang w:val="en-GB"/>
        </w:rPr>
      </w:pPr>
      <w:r>
        <w:rPr>
          <w:lang w:val="en-GB"/>
        </w:rPr>
        <w:t>Organisation of events, seminars training, conferences for this target</w:t>
      </w:r>
    </w:p>
    <w:p w14:paraId="68C77D46" w14:textId="77777777" w:rsidR="00804D95" w:rsidRDefault="00804D95" w:rsidP="00804D95">
      <w:pPr>
        <w:pStyle w:val="ListParagraph"/>
        <w:numPr>
          <w:ilvl w:val="0"/>
          <w:numId w:val="26"/>
        </w:numPr>
        <w:rPr>
          <w:lang w:val="en-GB"/>
        </w:rPr>
      </w:pPr>
      <w:r w:rsidRPr="00CB0911">
        <w:rPr>
          <w:lang w:val="en-GB"/>
        </w:rPr>
        <w:t>Online web and social media</w:t>
      </w:r>
    </w:p>
    <w:p w14:paraId="481DDB05" w14:textId="77777777" w:rsidR="00804D95" w:rsidRPr="00CB0911" w:rsidRDefault="00804D95" w:rsidP="00804D95">
      <w:pPr>
        <w:pStyle w:val="ListParagraph"/>
        <w:numPr>
          <w:ilvl w:val="0"/>
          <w:numId w:val="26"/>
        </w:numPr>
        <w:rPr>
          <w:lang w:val="en-GB"/>
        </w:rPr>
      </w:pPr>
      <w:r>
        <w:rPr>
          <w:lang w:val="en-GB"/>
        </w:rPr>
        <w:t>Short videos and animations –only if distributed to target</w:t>
      </w:r>
    </w:p>
    <w:p w14:paraId="3C681A92" w14:textId="77777777" w:rsidR="00EA695C" w:rsidRPr="00EA695C" w:rsidRDefault="00EA695C" w:rsidP="00E226EC">
      <w:pPr>
        <w:pStyle w:val="ListParagraph"/>
        <w:rPr>
          <w:lang w:val="en-GB"/>
        </w:rPr>
      </w:pPr>
    </w:p>
    <w:p w14:paraId="00D01F05" w14:textId="77777777" w:rsidR="00281522" w:rsidRPr="00E226EC" w:rsidRDefault="00281522" w:rsidP="00E226EC">
      <w:pPr>
        <w:pStyle w:val="ListParagraph"/>
        <w:numPr>
          <w:ilvl w:val="0"/>
          <w:numId w:val="25"/>
        </w:numPr>
        <w:rPr>
          <w:lang w:val="en-GB"/>
        </w:rPr>
      </w:pPr>
      <w:r w:rsidRPr="00E226EC">
        <w:rPr>
          <w:lang w:val="en-GB"/>
        </w:rPr>
        <w:t>GENERAL PUBLIC (Including travellers</w:t>
      </w:r>
      <w:r w:rsidR="00C41E4E">
        <w:rPr>
          <w:lang w:val="en-GB"/>
        </w:rPr>
        <w:t xml:space="preserve"> and transporters of feeds/foods</w:t>
      </w:r>
      <w:r w:rsidRPr="00E226EC">
        <w:rPr>
          <w:lang w:val="en-GB"/>
        </w:rPr>
        <w:t>)</w:t>
      </w:r>
    </w:p>
    <w:p w14:paraId="4B42BD56" w14:textId="77777777" w:rsidR="00EA695C" w:rsidRDefault="00EA695C" w:rsidP="00E226EC">
      <w:pPr>
        <w:pStyle w:val="ListParagraph"/>
        <w:rPr>
          <w:lang w:val="en-GB"/>
        </w:rPr>
      </w:pPr>
      <w:r w:rsidRPr="004F63DE">
        <w:rPr>
          <w:lang w:val="en-GB"/>
        </w:rPr>
        <w:t>Why should ASF be stopped?</w:t>
      </w:r>
    </w:p>
    <w:p w14:paraId="5A6660C3" w14:textId="77777777" w:rsidR="00281522" w:rsidRPr="00E226EC" w:rsidRDefault="00EA695C" w:rsidP="00E226EC">
      <w:pPr>
        <w:pStyle w:val="ListParagraph"/>
        <w:numPr>
          <w:ilvl w:val="0"/>
          <w:numId w:val="21"/>
        </w:numPr>
        <w:ind w:left="1080"/>
        <w:rPr>
          <w:lang w:val="en-GB"/>
        </w:rPr>
      </w:pPr>
      <w:r>
        <w:rPr>
          <w:lang w:val="en-GB"/>
        </w:rPr>
        <w:t>To</w:t>
      </w:r>
      <w:r w:rsidR="00281522" w:rsidRPr="00E226EC">
        <w:rPr>
          <w:lang w:val="en-GB"/>
        </w:rPr>
        <w:t xml:space="preserve"> active</w:t>
      </w:r>
      <w:r>
        <w:rPr>
          <w:lang w:val="en-GB"/>
        </w:rPr>
        <w:t>ly</w:t>
      </w:r>
      <w:r w:rsidR="00281522" w:rsidRPr="00E226EC">
        <w:rPr>
          <w:lang w:val="en-GB"/>
        </w:rPr>
        <w:t xml:space="preserve"> </w:t>
      </w:r>
      <w:r>
        <w:rPr>
          <w:lang w:val="en-GB"/>
        </w:rPr>
        <w:t>participate</w:t>
      </w:r>
      <w:r w:rsidR="00281522" w:rsidRPr="00E226EC">
        <w:rPr>
          <w:lang w:val="en-GB"/>
        </w:rPr>
        <w:t xml:space="preserve"> in protecting and animal health</w:t>
      </w:r>
      <w:r w:rsidR="00061ABB">
        <w:rPr>
          <w:lang w:val="en-GB"/>
        </w:rPr>
        <w:t xml:space="preserve"> and pig producers livelihood</w:t>
      </w:r>
      <w:r w:rsidR="00281522" w:rsidRPr="00E226EC">
        <w:rPr>
          <w:lang w:val="en-GB"/>
        </w:rPr>
        <w:t xml:space="preserve">. </w:t>
      </w:r>
    </w:p>
    <w:p w14:paraId="249AF9F3" w14:textId="77777777" w:rsidR="00281522" w:rsidRDefault="00281522" w:rsidP="00E226EC">
      <w:pPr>
        <w:pStyle w:val="ListParagraph"/>
        <w:numPr>
          <w:ilvl w:val="0"/>
          <w:numId w:val="21"/>
        </w:numPr>
        <w:ind w:left="1080"/>
        <w:rPr>
          <w:lang w:val="en-GB"/>
        </w:rPr>
      </w:pPr>
      <w:r w:rsidRPr="00E226EC">
        <w:rPr>
          <w:lang w:val="en-GB"/>
        </w:rPr>
        <w:t>To actively contribute to stop ASF causing massive economic losses.</w:t>
      </w:r>
    </w:p>
    <w:p w14:paraId="6873A256" w14:textId="77777777" w:rsidR="00EA695C" w:rsidRPr="00E226EC" w:rsidRDefault="00EA695C" w:rsidP="00E226EC">
      <w:pPr>
        <w:pStyle w:val="ListParagraph"/>
        <w:numPr>
          <w:ilvl w:val="0"/>
          <w:numId w:val="21"/>
        </w:numPr>
        <w:ind w:left="1080"/>
        <w:rPr>
          <w:lang w:val="en-GB"/>
        </w:rPr>
      </w:pPr>
      <w:r>
        <w:rPr>
          <w:lang w:val="en-GB"/>
        </w:rPr>
        <w:t>To comply with legislation.</w:t>
      </w:r>
    </w:p>
    <w:p w14:paraId="3727ACE3" w14:textId="77777777" w:rsidR="00281522" w:rsidRDefault="00281522" w:rsidP="00E226EC">
      <w:pPr>
        <w:pStyle w:val="ListParagraph"/>
        <w:rPr>
          <w:lang w:val="en-GB"/>
        </w:rPr>
      </w:pPr>
      <w:r w:rsidRPr="00E226EC">
        <w:rPr>
          <w:lang w:val="en-GB"/>
        </w:rPr>
        <w:t xml:space="preserve">What the general public </w:t>
      </w:r>
      <w:r w:rsidR="00EA695C">
        <w:rPr>
          <w:lang w:val="en-GB"/>
        </w:rPr>
        <w:t>should</w:t>
      </w:r>
      <w:r w:rsidRPr="00E226EC">
        <w:rPr>
          <w:lang w:val="en-GB"/>
        </w:rPr>
        <w:t xml:space="preserve"> do to </w:t>
      </w:r>
      <w:r w:rsidR="00EA695C">
        <w:rPr>
          <w:lang w:val="en-GB"/>
        </w:rPr>
        <w:t>stop ASF?</w:t>
      </w:r>
    </w:p>
    <w:p w14:paraId="08204CAC" w14:textId="77777777" w:rsidR="00804D95" w:rsidRPr="00E226EC" w:rsidRDefault="00804D95" w:rsidP="00E226EC">
      <w:pPr>
        <w:pStyle w:val="ListParagraph"/>
        <w:rPr>
          <w:lang w:val="en-GB"/>
        </w:rPr>
      </w:pPr>
    </w:p>
    <w:p w14:paraId="5A2A0B8B" w14:textId="77777777" w:rsidR="00061ABB" w:rsidRDefault="00281522" w:rsidP="00E226EC">
      <w:pPr>
        <w:pStyle w:val="ListParagraph"/>
        <w:numPr>
          <w:ilvl w:val="0"/>
          <w:numId w:val="21"/>
        </w:numPr>
        <w:ind w:left="1080"/>
        <w:rPr>
          <w:lang w:val="en-GB"/>
        </w:rPr>
      </w:pPr>
      <w:r w:rsidRPr="00E226EC">
        <w:rPr>
          <w:lang w:val="en-GB"/>
        </w:rPr>
        <w:t>Do not introduce live pigs or pigs' products (fresh pork, refrigerated or frozen pork, sausages, ham salt-cured meat</w:t>
      </w:r>
      <w:r w:rsidR="00C462D2">
        <w:rPr>
          <w:lang w:val="en-GB"/>
        </w:rPr>
        <w:t>, pig fat</w:t>
      </w:r>
      <w:r w:rsidRPr="00E226EC">
        <w:rPr>
          <w:lang w:val="en-GB"/>
        </w:rPr>
        <w:t xml:space="preserve">) from </w:t>
      </w:r>
      <w:r w:rsidR="00C462D2" w:rsidRPr="001433A3">
        <w:rPr>
          <w:lang w:val="en-GB"/>
        </w:rPr>
        <w:t xml:space="preserve">extra </w:t>
      </w:r>
      <w:r w:rsidR="00C462D2">
        <w:rPr>
          <w:lang w:val="en-GB"/>
        </w:rPr>
        <w:t xml:space="preserve">EU </w:t>
      </w:r>
      <w:r w:rsidRPr="00E226EC">
        <w:rPr>
          <w:lang w:val="en-GB"/>
        </w:rPr>
        <w:t>territories</w:t>
      </w:r>
      <w:r w:rsidR="00061ABB">
        <w:rPr>
          <w:lang w:val="en-GB"/>
        </w:rPr>
        <w:t>.</w:t>
      </w:r>
    </w:p>
    <w:p w14:paraId="1A09C205" w14:textId="77777777" w:rsidR="00281522" w:rsidRPr="00E226EC" w:rsidRDefault="00061ABB" w:rsidP="00E226EC">
      <w:pPr>
        <w:pStyle w:val="ListParagraph"/>
        <w:numPr>
          <w:ilvl w:val="0"/>
          <w:numId w:val="21"/>
        </w:numPr>
        <w:ind w:left="1080"/>
        <w:rPr>
          <w:lang w:val="en-GB"/>
        </w:rPr>
      </w:pPr>
      <w:r>
        <w:rPr>
          <w:lang w:val="en-GB"/>
        </w:rPr>
        <w:t>Only</w:t>
      </w:r>
      <w:r w:rsidR="00C462D2">
        <w:rPr>
          <w:lang w:val="en-GB"/>
        </w:rPr>
        <w:t xml:space="preserve"> move pork and other pig products from ASF restricted areas only </w:t>
      </w:r>
      <w:r>
        <w:rPr>
          <w:lang w:val="en-GB"/>
        </w:rPr>
        <w:t>if it is</w:t>
      </w:r>
      <w:r w:rsidR="00C462D2">
        <w:rPr>
          <w:lang w:val="en-GB"/>
        </w:rPr>
        <w:t xml:space="preserve"> labelled with the EU oval stamp</w:t>
      </w:r>
      <w:r w:rsidR="00281522" w:rsidRPr="00E226EC">
        <w:rPr>
          <w:lang w:val="en-GB"/>
        </w:rPr>
        <w:t>.</w:t>
      </w:r>
    </w:p>
    <w:p w14:paraId="0364EA39" w14:textId="77777777" w:rsidR="00281522" w:rsidRPr="00E226EC" w:rsidRDefault="00281522" w:rsidP="00E226EC">
      <w:pPr>
        <w:pStyle w:val="ListParagraph"/>
        <w:numPr>
          <w:ilvl w:val="0"/>
          <w:numId w:val="21"/>
        </w:numPr>
        <w:ind w:left="1080"/>
        <w:rPr>
          <w:lang w:val="en-GB"/>
        </w:rPr>
      </w:pPr>
      <w:r w:rsidRPr="00E226EC">
        <w:rPr>
          <w:lang w:val="en-GB"/>
        </w:rPr>
        <w:t>Do not leave food in area accessible to wild boar</w:t>
      </w:r>
    </w:p>
    <w:p w14:paraId="517A4D38" w14:textId="77777777" w:rsidR="00C04C5A" w:rsidRDefault="00C04C5A" w:rsidP="00281522">
      <w:pPr>
        <w:spacing w:after="0" w:line="240" w:lineRule="auto"/>
        <w:jc w:val="both"/>
        <w:rPr>
          <w:rFonts w:cs="Arial"/>
          <w:sz w:val="24"/>
          <w:szCs w:val="24"/>
          <w:lang w:val="en-GB"/>
        </w:rPr>
      </w:pPr>
    </w:p>
    <w:p w14:paraId="5BF1463E" w14:textId="77777777" w:rsidR="00804D95" w:rsidRDefault="00804D95" w:rsidP="00804D95">
      <w:pPr>
        <w:rPr>
          <w:lang w:val="en-GB"/>
        </w:rPr>
      </w:pPr>
      <w:r>
        <w:rPr>
          <w:lang w:val="en-GB"/>
        </w:rPr>
        <w:t>Suggested communication tools:</w:t>
      </w:r>
    </w:p>
    <w:p w14:paraId="52209DC0" w14:textId="77777777" w:rsidR="00D8243F" w:rsidRDefault="00D8243F" w:rsidP="00804D95">
      <w:pPr>
        <w:pStyle w:val="ListParagraph"/>
        <w:numPr>
          <w:ilvl w:val="0"/>
          <w:numId w:val="26"/>
        </w:numPr>
        <w:rPr>
          <w:lang w:val="en-GB"/>
        </w:rPr>
      </w:pPr>
      <w:r w:rsidRPr="00CB0911">
        <w:rPr>
          <w:lang w:val="en-GB"/>
        </w:rPr>
        <w:t>Online web and social media</w:t>
      </w:r>
      <w:r>
        <w:rPr>
          <w:lang w:val="en-GB"/>
        </w:rPr>
        <w:t xml:space="preserve"> </w:t>
      </w:r>
    </w:p>
    <w:p w14:paraId="4850B7CD" w14:textId="77777777" w:rsidR="00804D95" w:rsidRDefault="00804D95" w:rsidP="00804D95">
      <w:pPr>
        <w:pStyle w:val="ListParagraph"/>
        <w:numPr>
          <w:ilvl w:val="0"/>
          <w:numId w:val="26"/>
        </w:numPr>
        <w:rPr>
          <w:lang w:val="en-GB"/>
        </w:rPr>
      </w:pPr>
      <w:r>
        <w:rPr>
          <w:lang w:val="en-GB"/>
        </w:rPr>
        <w:lastRenderedPageBreak/>
        <w:t xml:space="preserve">Short videos and animations –to be displayed when </w:t>
      </w:r>
      <w:r w:rsidR="00D8243F">
        <w:rPr>
          <w:lang w:val="en-GB"/>
        </w:rPr>
        <w:t xml:space="preserve">general public is </w:t>
      </w:r>
      <w:r>
        <w:rPr>
          <w:lang w:val="en-GB"/>
        </w:rPr>
        <w:t>travelling –airports, train stations and other transport facilities</w:t>
      </w:r>
      <w:r w:rsidR="003913BB">
        <w:rPr>
          <w:lang w:val="en-GB"/>
        </w:rPr>
        <w:t>, including borders</w:t>
      </w:r>
      <w:r w:rsidR="00D8243F">
        <w:rPr>
          <w:lang w:val="en-GB"/>
        </w:rPr>
        <w:t>- in natural areas near wild boar or in super markets</w:t>
      </w:r>
      <w:r>
        <w:rPr>
          <w:lang w:val="en-GB"/>
        </w:rPr>
        <w:t xml:space="preserve"> </w:t>
      </w:r>
    </w:p>
    <w:p w14:paraId="5BA80046" w14:textId="77777777" w:rsidR="00804D95" w:rsidRDefault="00804D95" w:rsidP="00804D95">
      <w:pPr>
        <w:pStyle w:val="ListParagraph"/>
        <w:numPr>
          <w:ilvl w:val="0"/>
          <w:numId w:val="26"/>
        </w:numPr>
        <w:rPr>
          <w:lang w:val="en-GB"/>
        </w:rPr>
      </w:pPr>
      <w:r>
        <w:rPr>
          <w:lang w:val="en-GB"/>
        </w:rPr>
        <w:t>Press material, articles, media buying in</w:t>
      </w:r>
      <w:r w:rsidR="00D8243F">
        <w:rPr>
          <w:lang w:val="en-GB"/>
        </w:rPr>
        <w:t xml:space="preserve"> travel, food or environmental</w:t>
      </w:r>
      <w:r>
        <w:rPr>
          <w:lang w:val="en-GB"/>
        </w:rPr>
        <w:t xml:space="preserve"> magazines </w:t>
      </w:r>
    </w:p>
    <w:p w14:paraId="571F5E3C" w14:textId="77777777" w:rsidR="00804D95" w:rsidRDefault="00804D95" w:rsidP="00804D95">
      <w:pPr>
        <w:pStyle w:val="ListParagraph"/>
        <w:numPr>
          <w:ilvl w:val="0"/>
          <w:numId w:val="26"/>
        </w:numPr>
        <w:rPr>
          <w:lang w:val="en-GB"/>
        </w:rPr>
      </w:pPr>
      <w:r>
        <w:rPr>
          <w:lang w:val="en-GB"/>
        </w:rPr>
        <w:t xml:space="preserve">Print material: Posters, Leaflets, Factsheets -to be distributed </w:t>
      </w:r>
      <w:r w:rsidR="00D8243F">
        <w:rPr>
          <w:lang w:val="en-GB"/>
        </w:rPr>
        <w:t>in transport facilities, supermarkets or natural parks</w:t>
      </w:r>
    </w:p>
    <w:p w14:paraId="696F17B5" w14:textId="785CC4FA" w:rsidR="002C6793" w:rsidRDefault="002C6793">
      <w:pPr>
        <w:rPr>
          <w:lang w:val="en-GB"/>
        </w:rPr>
      </w:pPr>
      <w:r>
        <w:rPr>
          <w:lang w:val="en-GB"/>
        </w:rPr>
        <w:br w:type="page"/>
      </w:r>
    </w:p>
    <w:p w14:paraId="19FDA974" w14:textId="77777777" w:rsidR="00804D95" w:rsidRDefault="00804D95" w:rsidP="00E226EC">
      <w:pPr>
        <w:pStyle w:val="ListParagraph"/>
        <w:ind w:left="1080"/>
        <w:rPr>
          <w:lang w:val="en-GB"/>
        </w:rPr>
      </w:pPr>
    </w:p>
    <w:p w14:paraId="65ED7AE1" w14:textId="77777777" w:rsidR="00165947" w:rsidRPr="00165947" w:rsidRDefault="00165947" w:rsidP="00165947">
      <w:pPr>
        <w:spacing w:after="0" w:line="360" w:lineRule="auto"/>
        <w:contextualSpacing/>
        <w:jc w:val="both"/>
        <w:rPr>
          <w:color w:val="000000" w:themeColor="text1"/>
          <w:sz w:val="24"/>
          <w:szCs w:val="24"/>
          <w:lang w:val="en-GB"/>
        </w:rPr>
      </w:pPr>
      <w:r w:rsidRPr="00165947">
        <w:rPr>
          <w:color w:val="000000" w:themeColor="text1"/>
          <w:sz w:val="24"/>
          <w:szCs w:val="24"/>
          <w:lang w:val="en-GB"/>
        </w:rPr>
        <w:t>Annex II</w:t>
      </w:r>
    </w:p>
    <w:p w14:paraId="628FFACE" w14:textId="77777777" w:rsidR="00165947" w:rsidRPr="00165947" w:rsidRDefault="00165947" w:rsidP="00165947">
      <w:pPr>
        <w:spacing w:after="0" w:line="360" w:lineRule="auto"/>
        <w:contextualSpacing/>
        <w:jc w:val="both"/>
        <w:rPr>
          <w:color w:val="000000" w:themeColor="text1"/>
          <w:sz w:val="24"/>
          <w:szCs w:val="24"/>
          <w:lang w:val="en-GB"/>
        </w:rPr>
      </w:pPr>
    </w:p>
    <w:p w14:paraId="48958E59" w14:textId="77777777" w:rsidR="00165947" w:rsidRPr="00165947" w:rsidRDefault="00165947" w:rsidP="00165947">
      <w:pPr>
        <w:spacing w:after="0" w:line="360" w:lineRule="auto"/>
        <w:contextualSpacing/>
        <w:jc w:val="both"/>
        <w:rPr>
          <w:color w:val="000000" w:themeColor="text1"/>
          <w:sz w:val="24"/>
          <w:szCs w:val="24"/>
          <w:lang w:val="en-GB"/>
        </w:rPr>
      </w:pPr>
      <w:r w:rsidRPr="00165947">
        <w:rPr>
          <w:color w:val="000000" w:themeColor="text1"/>
          <w:sz w:val="24"/>
          <w:szCs w:val="24"/>
          <w:lang w:val="en-GB"/>
        </w:rPr>
        <w:t xml:space="preserve">MAIN MEASURES FOR ASF PREVENTION AND EARLY DETECTION IN MEMBER STATES FREE FROM ASF </w:t>
      </w:r>
    </w:p>
    <w:p w14:paraId="2C82BA2F" w14:textId="77777777" w:rsidR="00165947" w:rsidRPr="00165947" w:rsidRDefault="00165947" w:rsidP="00165947">
      <w:pPr>
        <w:spacing w:after="0" w:line="360" w:lineRule="auto"/>
        <w:contextualSpacing/>
        <w:jc w:val="both"/>
        <w:rPr>
          <w:color w:val="000000" w:themeColor="text1"/>
          <w:sz w:val="24"/>
          <w:szCs w:val="24"/>
          <w:lang w:val="en-GB"/>
        </w:rPr>
      </w:pPr>
    </w:p>
    <w:p w14:paraId="2E2D6C5A" w14:textId="68582A7C" w:rsidR="00165947" w:rsidRPr="00165947" w:rsidRDefault="00165947" w:rsidP="00165947">
      <w:pPr>
        <w:spacing w:after="0" w:line="360" w:lineRule="auto"/>
        <w:contextualSpacing/>
        <w:jc w:val="both"/>
        <w:rPr>
          <w:rFonts w:cs="Arial"/>
          <w:color w:val="000000" w:themeColor="text1"/>
          <w:sz w:val="24"/>
          <w:szCs w:val="24"/>
          <w:lang w:val="en-GB"/>
        </w:rPr>
      </w:pPr>
      <w:r w:rsidRPr="00165947">
        <w:rPr>
          <w:rFonts w:cs="Arial"/>
          <w:color w:val="000000" w:themeColor="text1"/>
          <w:sz w:val="24"/>
          <w:szCs w:val="24"/>
          <w:lang w:val="en-GB"/>
        </w:rPr>
        <w:t xml:space="preserve">The main measures in Member States free from ASF should be aiming for best prevention practice, early detection and to preparedness for the possible occurrence of ASF in previously free areas. These measures should be coupled to the ones taken in </w:t>
      </w:r>
      <w:r w:rsidR="00E837A8">
        <w:rPr>
          <w:rFonts w:cs="Arial"/>
          <w:color w:val="000000" w:themeColor="text1"/>
          <w:sz w:val="24"/>
          <w:szCs w:val="24"/>
          <w:lang w:val="en-GB"/>
        </w:rPr>
        <w:t>free areas</w:t>
      </w:r>
      <w:r w:rsidR="00E837A8" w:rsidRPr="00165947">
        <w:rPr>
          <w:rFonts w:cs="Arial"/>
          <w:color w:val="000000" w:themeColor="text1"/>
          <w:sz w:val="24"/>
          <w:szCs w:val="24"/>
          <w:lang w:val="en-GB"/>
        </w:rPr>
        <w:t xml:space="preserve"> </w:t>
      </w:r>
      <w:r w:rsidRPr="00165947">
        <w:rPr>
          <w:rFonts w:cs="Arial"/>
          <w:color w:val="000000" w:themeColor="text1"/>
          <w:sz w:val="24"/>
          <w:szCs w:val="24"/>
          <w:lang w:val="en-GB"/>
        </w:rPr>
        <w:t xml:space="preserve">as described in </w:t>
      </w:r>
      <w:r w:rsidR="00E837A8">
        <w:rPr>
          <w:rFonts w:cs="Arial"/>
          <w:color w:val="000000" w:themeColor="text1"/>
          <w:sz w:val="24"/>
          <w:szCs w:val="24"/>
          <w:lang w:val="en-GB"/>
        </w:rPr>
        <w:t>section</w:t>
      </w:r>
      <w:r w:rsidR="00E837A8" w:rsidRPr="00165947">
        <w:rPr>
          <w:rFonts w:cs="Arial"/>
          <w:color w:val="000000" w:themeColor="text1"/>
          <w:sz w:val="24"/>
          <w:szCs w:val="24"/>
          <w:lang w:val="en-GB"/>
        </w:rPr>
        <w:t xml:space="preserve"> </w:t>
      </w:r>
      <w:r w:rsidR="00E837A8">
        <w:rPr>
          <w:rFonts w:cs="Arial"/>
          <w:color w:val="000000" w:themeColor="text1"/>
          <w:sz w:val="24"/>
          <w:szCs w:val="24"/>
          <w:lang w:val="en-GB"/>
        </w:rPr>
        <w:t>c</w:t>
      </w:r>
      <w:r w:rsidRPr="00165947">
        <w:rPr>
          <w:rFonts w:cs="Arial"/>
          <w:color w:val="000000" w:themeColor="text1"/>
          <w:sz w:val="24"/>
          <w:szCs w:val="24"/>
          <w:lang w:val="en-GB"/>
        </w:rPr>
        <w:t>. and adapted to the specific situation in each Member State</w:t>
      </w:r>
      <w:r w:rsidR="00AB771D">
        <w:rPr>
          <w:rFonts w:cs="Arial"/>
          <w:color w:val="000000" w:themeColor="text1"/>
          <w:sz w:val="24"/>
          <w:szCs w:val="24"/>
          <w:lang w:val="en-GB"/>
        </w:rPr>
        <w:t xml:space="preserve"> or region</w:t>
      </w:r>
      <w:r w:rsidRPr="00165947">
        <w:rPr>
          <w:rFonts w:cs="Arial"/>
          <w:color w:val="000000" w:themeColor="text1"/>
          <w:sz w:val="24"/>
          <w:szCs w:val="24"/>
          <w:lang w:val="en-GB"/>
        </w:rPr>
        <w:t>. Particular attention should be given to the management of wild boar populations, pig farming sector and targeted public awareness ca</w:t>
      </w:r>
      <w:r w:rsidR="00AB771D">
        <w:rPr>
          <w:rFonts w:cs="Arial"/>
          <w:color w:val="000000" w:themeColor="text1"/>
          <w:sz w:val="24"/>
          <w:szCs w:val="24"/>
          <w:lang w:val="en-GB"/>
        </w:rPr>
        <w:t xml:space="preserve">mpaigns. </w:t>
      </w:r>
      <w:r w:rsidRPr="00165947">
        <w:rPr>
          <w:rFonts w:cs="Arial"/>
          <w:color w:val="000000" w:themeColor="text1"/>
          <w:sz w:val="24"/>
          <w:szCs w:val="24"/>
          <w:lang w:val="en-GB"/>
        </w:rPr>
        <w:t>The main measures should include:</w:t>
      </w:r>
    </w:p>
    <w:p w14:paraId="1FA272EB" w14:textId="77777777" w:rsidR="00165947" w:rsidRPr="00165947" w:rsidRDefault="00165947" w:rsidP="00165947">
      <w:pPr>
        <w:spacing w:after="0" w:line="360" w:lineRule="auto"/>
        <w:contextualSpacing/>
        <w:jc w:val="both"/>
        <w:rPr>
          <w:rFonts w:cs="Arial"/>
          <w:color w:val="000000" w:themeColor="text1"/>
          <w:sz w:val="24"/>
          <w:szCs w:val="24"/>
          <w:lang w:val="en-GB"/>
        </w:rPr>
      </w:pPr>
    </w:p>
    <w:p w14:paraId="361F5A05" w14:textId="77777777" w:rsidR="00165947" w:rsidRPr="00165947" w:rsidRDefault="00165947" w:rsidP="00165947">
      <w:pPr>
        <w:numPr>
          <w:ilvl w:val="0"/>
          <w:numId w:val="28"/>
        </w:numPr>
        <w:spacing w:after="0" w:line="360" w:lineRule="auto"/>
        <w:contextualSpacing/>
        <w:jc w:val="both"/>
        <w:rPr>
          <w:color w:val="000000" w:themeColor="text1"/>
          <w:sz w:val="24"/>
          <w:szCs w:val="24"/>
          <w:lang w:val="en-GB"/>
        </w:rPr>
      </w:pPr>
      <w:r w:rsidRPr="00165947">
        <w:rPr>
          <w:color w:val="000000" w:themeColor="text1"/>
          <w:sz w:val="24"/>
          <w:szCs w:val="24"/>
          <w:lang w:val="en-GB"/>
        </w:rPr>
        <w:t>MANAGEMENT OF WILD BOAR</w:t>
      </w:r>
    </w:p>
    <w:p w14:paraId="6BCD3194" w14:textId="77777777" w:rsidR="00165947" w:rsidRPr="00165947" w:rsidRDefault="00165947" w:rsidP="00165947">
      <w:pPr>
        <w:numPr>
          <w:ilvl w:val="0"/>
          <w:numId w:val="21"/>
        </w:numPr>
        <w:spacing w:after="0" w:line="360" w:lineRule="auto"/>
        <w:ind w:left="1080"/>
        <w:contextualSpacing/>
        <w:jc w:val="both"/>
        <w:rPr>
          <w:color w:val="000000" w:themeColor="text1"/>
          <w:sz w:val="24"/>
          <w:szCs w:val="24"/>
          <w:lang w:val="en-GB"/>
        </w:rPr>
      </w:pPr>
      <w:r w:rsidRPr="00165947">
        <w:rPr>
          <w:color w:val="000000" w:themeColor="text1"/>
          <w:sz w:val="24"/>
          <w:szCs w:val="24"/>
          <w:lang w:val="en-GB"/>
        </w:rPr>
        <w:t xml:space="preserve">The risk and the consequences of any new introduction of ASF in an ASF-free wild boar population should be effectively minimised through preventive long-term actions aimed at reducing wild boar population density in ASF-free areas. This long-term management requires coordination with other stakeholders such as forestry management bodies and hunters and is essential for both prevention and early detection of ASF. Therefore, cooperation on the management of wild boar from both the agricultural and environmental sides is essential and it should start when Member State or region is still free from ASF. </w:t>
      </w:r>
    </w:p>
    <w:p w14:paraId="39F3EAB6" w14:textId="77777777" w:rsidR="00165947" w:rsidRPr="00165947" w:rsidRDefault="00165947" w:rsidP="00165947">
      <w:pPr>
        <w:numPr>
          <w:ilvl w:val="0"/>
          <w:numId w:val="21"/>
        </w:numPr>
        <w:spacing w:after="0" w:line="360" w:lineRule="auto"/>
        <w:ind w:left="1080"/>
        <w:contextualSpacing/>
        <w:jc w:val="both"/>
        <w:rPr>
          <w:color w:val="000000" w:themeColor="text1"/>
          <w:sz w:val="24"/>
          <w:szCs w:val="24"/>
          <w:lang w:val="en-GB"/>
        </w:rPr>
      </w:pPr>
      <w:r w:rsidRPr="00165947">
        <w:rPr>
          <w:color w:val="000000" w:themeColor="text1"/>
          <w:sz w:val="24"/>
          <w:szCs w:val="24"/>
          <w:lang w:val="en-GB"/>
        </w:rPr>
        <w:t>Hunters should be aware of the risks related to ASF and should be trained to actively contribute to passive surveillance, active dissemination of information and adapt their practices to the possible disease situation. They should enforce wild boar management practices and biosecurity measures aimed at minimising the risk of the disease entering into new areas.</w:t>
      </w:r>
    </w:p>
    <w:p w14:paraId="5D8009FA" w14:textId="77777777" w:rsidR="00165947" w:rsidRPr="00165947" w:rsidRDefault="00165947" w:rsidP="00E87EDC">
      <w:pPr>
        <w:numPr>
          <w:ilvl w:val="0"/>
          <w:numId w:val="21"/>
        </w:numPr>
        <w:spacing w:line="360" w:lineRule="auto"/>
        <w:ind w:left="1080"/>
        <w:contextualSpacing/>
        <w:jc w:val="both"/>
        <w:rPr>
          <w:color w:val="000000" w:themeColor="text1"/>
          <w:sz w:val="24"/>
          <w:szCs w:val="24"/>
          <w:lang w:val="en-GB"/>
        </w:rPr>
      </w:pPr>
      <w:r w:rsidRPr="00165947">
        <w:rPr>
          <w:color w:val="000000" w:themeColor="text1"/>
          <w:sz w:val="24"/>
          <w:szCs w:val="24"/>
          <w:lang w:val="en-GB"/>
        </w:rPr>
        <w:t xml:space="preserve">Biosecurity during hunting should be enhanced gradually going towards what is described in point 3.1.4. and in the GF-TADs “Handbook on ASF in wild boar and </w:t>
      </w:r>
      <w:r w:rsidRPr="00165947">
        <w:rPr>
          <w:color w:val="000000" w:themeColor="text1"/>
          <w:sz w:val="24"/>
          <w:szCs w:val="24"/>
          <w:lang w:val="en-GB"/>
        </w:rPr>
        <w:lastRenderedPageBreak/>
        <w:t xml:space="preserve">biosecurity during hunting” . Efforts should be undertaken to establish a dialogue and promote the importance of these measures to the hunting society. </w:t>
      </w:r>
    </w:p>
    <w:p w14:paraId="140BAF10" w14:textId="371A53E6" w:rsidR="00165947" w:rsidRPr="00B958BE" w:rsidRDefault="00165947" w:rsidP="00B958BE">
      <w:pPr>
        <w:numPr>
          <w:ilvl w:val="0"/>
          <w:numId w:val="21"/>
        </w:numPr>
        <w:spacing w:after="0" w:line="360" w:lineRule="auto"/>
        <w:ind w:left="1080"/>
        <w:contextualSpacing/>
        <w:jc w:val="both"/>
        <w:rPr>
          <w:color w:val="000000" w:themeColor="text1"/>
          <w:sz w:val="24"/>
          <w:szCs w:val="24"/>
          <w:lang w:val="en-GB"/>
        </w:rPr>
      </w:pPr>
      <w:r w:rsidRPr="00165947">
        <w:rPr>
          <w:color w:val="000000" w:themeColor="text1"/>
          <w:sz w:val="24"/>
          <w:szCs w:val="24"/>
          <w:lang w:val="en-GB"/>
        </w:rPr>
        <w:t>The efforts (hunting management, ban of supplementary feeding, agricultural practises) in ASF free areas should be undertaken to reduce wild boar populations, where appropriate. Intensive hunting of adult and sub-adult females and not feeding wild boar should be implemented to reduce the population density and the risks of ASF, as highlighted in the scientific opinion of EFSA of July 2018</w:t>
      </w:r>
      <w:r w:rsidRPr="00165947">
        <w:rPr>
          <w:color w:val="000000" w:themeColor="text1"/>
          <w:sz w:val="24"/>
          <w:szCs w:val="24"/>
          <w:vertAlign w:val="superscript"/>
          <w:lang w:val="en-GB"/>
        </w:rPr>
        <w:footnoteReference w:id="14"/>
      </w:r>
      <w:r w:rsidRPr="00165947">
        <w:rPr>
          <w:color w:val="000000" w:themeColor="text1"/>
          <w:sz w:val="24"/>
          <w:szCs w:val="24"/>
          <w:lang w:val="en-GB"/>
        </w:rPr>
        <w:t xml:space="preserve">. </w:t>
      </w:r>
      <w:r w:rsidR="00E837A8" w:rsidRPr="00723A2E">
        <w:rPr>
          <w:color w:val="000000" w:themeColor="text1"/>
          <w:sz w:val="24"/>
          <w:szCs w:val="24"/>
          <w:lang w:val="en-GB"/>
        </w:rPr>
        <w:t>A long-term management strategy of wild boar population, includ</w:t>
      </w:r>
      <w:r w:rsidR="00E837A8">
        <w:rPr>
          <w:color w:val="000000" w:themeColor="text1"/>
          <w:sz w:val="24"/>
          <w:szCs w:val="24"/>
          <w:lang w:val="en-GB"/>
        </w:rPr>
        <w:t xml:space="preserve">ing its appropriate reduction </w:t>
      </w:r>
      <w:r w:rsidR="00E837A8" w:rsidRPr="00723A2E">
        <w:rPr>
          <w:color w:val="000000" w:themeColor="text1"/>
          <w:sz w:val="24"/>
          <w:szCs w:val="24"/>
          <w:lang w:val="en-GB"/>
        </w:rPr>
        <w:t>should be determined after an assessment</w:t>
      </w:r>
      <w:r w:rsidR="00E837A8">
        <w:rPr>
          <w:color w:val="000000" w:themeColor="text1"/>
          <w:sz w:val="24"/>
          <w:szCs w:val="24"/>
          <w:lang w:val="en-GB"/>
        </w:rPr>
        <w:t xml:space="preserve"> of the potential effects</w:t>
      </w:r>
      <w:r w:rsidR="00E837A8" w:rsidRPr="00723A2E">
        <w:rPr>
          <w:color w:val="000000" w:themeColor="text1"/>
          <w:sz w:val="24"/>
          <w:szCs w:val="24"/>
          <w:lang w:val="en-GB"/>
        </w:rPr>
        <w:t>, specific objectives, measures and joint programmes of cooperation between the agriculture and environmental sector (hunting management, ban of supplementary feeding, agricultural practises) tailored to the particula</w:t>
      </w:r>
      <w:r w:rsidR="00E837A8">
        <w:rPr>
          <w:color w:val="000000" w:themeColor="text1"/>
          <w:sz w:val="24"/>
          <w:szCs w:val="24"/>
          <w:lang w:val="en-GB"/>
        </w:rPr>
        <w:t>r situation of the Member State.</w:t>
      </w:r>
      <w:r w:rsidR="00E837A8">
        <w:rPr>
          <w:rStyle w:val="FootnoteReference"/>
          <w:color w:val="000000" w:themeColor="text1"/>
          <w:sz w:val="24"/>
          <w:szCs w:val="24"/>
          <w:lang w:val="en-GB"/>
        </w:rPr>
        <w:footnoteReference w:id="15"/>
      </w:r>
    </w:p>
    <w:p w14:paraId="1F47BA3A" w14:textId="77777777" w:rsidR="00165947" w:rsidRPr="00165947" w:rsidRDefault="00165947" w:rsidP="00165947">
      <w:pPr>
        <w:numPr>
          <w:ilvl w:val="0"/>
          <w:numId w:val="21"/>
        </w:numPr>
        <w:spacing w:after="0" w:line="360" w:lineRule="auto"/>
        <w:ind w:left="1080"/>
        <w:contextualSpacing/>
        <w:jc w:val="both"/>
        <w:rPr>
          <w:color w:val="000000" w:themeColor="text1"/>
          <w:sz w:val="24"/>
          <w:szCs w:val="24"/>
          <w:lang w:val="en-GB"/>
        </w:rPr>
      </w:pPr>
      <w:r w:rsidRPr="00165947">
        <w:rPr>
          <w:color w:val="000000" w:themeColor="text1"/>
          <w:sz w:val="24"/>
          <w:szCs w:val="24"/>
          <w:lang w:val="en-GB"/>
        </w:rPr>
        <w:t xml:space="preserve">Due to possible spreading of the disease through infected material (for ex. infected pork or wild boar meat/products), certain risk mitigating measures should be taken along major land infrastructure routes, such as international communication roads, and related road networks, in particular in forestry areas. For example, these measures could include: </w:t>
      </w:r>
    </w:p>
    <w:p w14:paraId="1DC00C81" w14:textId="77777777" w:rsidR="00165947" w:rsidRPr="00165947" w:rsidRDefault="00165947" w:rsidP="00165947">
      <w:pPr>
        <w:numPr>
          <w:ilvl w:val="2"/>
          <w:numId w:val="21"/>
        </w:numPr>
        <w:spacing w:after="0" w:line="360" w:lineRule="auto"/>
        <w:ind w:left="2520"/>
        <w:contextualSpacing/>
        <w:jc w:val="both"/>
        <w:rPr>
          <w:color w:val="000000" w:themeColor="text1"/>
          <w:sz w:val="24"/>
          <w:szCs w:val="24"/>
          <w:lang w:val="en-GB"/>
        </w:rPr>
      </w:pPr>
      <w:r w:rsidRPr="00165947">
        <w:rPr>
          <w:color w:val="000000" w:themeColor="text1"/>
          <w:sz w:val="24"/>
          <w:szCs w:val="24"/>
          <w:lang w:val="en-GB"/>
        </w:rPr>
        <w:t>fencing of parking places in forestry areas,</w:t>
      </w:r>
    </w:p>
    <w:p w14:paraId="6BAC64A3" w14:textId="77777777" w:rsidR="00165947" w:rsidRPr="00165947" w:rsidRDefault="00165947" w:rsidP="00165947">
      <w:pPr>
        <w:numPr>
          <w:ilvl w:val="2"/>
          <w:numId w:val="21"/>
        </w:numPr>
        <w:spacing w:after="0" w:line="360" w:lineRule="auto"/>
        <w:ind w:left="2520"/>
        <w:contextualSpacing/>
        <w:jc w:val="both"/>
        <w:rPr>
          <w:color w:val="000000" w:themeColor="text1"/>
          <w:sz w:val="24"/>
          <w:szCs w:val="24"/>
          <w:lang w:val="en-GB"/>
        </w:rPr>
      </w:pPr>
      <w:r w:rsidRPr="00165947">
        <w:rPr>
          <w:color w:val="000000" w:themeColor="text1"/>
          <w:sz w:val="24"/>
          <w:szCs w:val="24"/>
          <w:lang w:val="en-GB"/>
        </w:rPr>
        <w:t>limited access of animals to food waste bins,</w:t>
      </w:r>
    </w:p>
    <w:p w14:paraId="4F9DAEC2" w14:textId="77777777" w:rsidR="00165947" w:rsidRPr="00165947" w:rsidRDefault="00165947" w:rsidP="00165947">
      <w:pPr>
        <w:numPr>
          <w:ilvl w:val="2"/>
          <w:numId w:val="21"/>
        </w:numPr>
        <w:spacing w:after="0" w:line="360" w:lineRule="auto"/>
        <w:ind w:left="2520"/>
        <w:contextualSpacing/>
        <w:jc w:val="both"/>
        <w:rPr>
          <w:color w:val="000000" w:themeColor="text1"/>
          <w:sz w:val="24"/>
          <w:szCs w:val="24"/>
          <w:lang w:val="en-GB"/>
        </w:rPr>
      </w:pPr>
      <w:r w:rsidRPr="00165947">
        <w:rPr>
          <w:color w:val="000000" w:themeColor="text1"/>
          <w:sz w:val="24"/>
          <w:szCs w:val="24"/>
          <w:lang w:val="en-GB"/>
        </w:rPr>
        <w:t>increased frequency of food waste collection from parking places in forestry areas and rendering of such food waste.</w:t>
      </w:r>
    </w:p>
    <w:p w14:paraId="6F4637E4" w14:textId="77777777" w:rsidR="00165947" w:rsidRPr="00165947" w:rsidRDefault="00165947" w:rsidP="00165947">
      <w:pPr>
        <w:spacing w:after="0" w:line="360" w:lineRule="auto"/>
        <w:contextualSpacing/>
        <w:jc w:val="both"/>
        <w:rPr>
          <w:color w:val="000000" w:themeColor="text1"/>
          <w:sz w:val="24"/>
          <w:szCs w:val="24"/>
          <w:lang w:val="en-GB"/>
        </w:rPr>
      </w:pPr>
    </w:p>
    <w:p w14:paraId="73DB29D9" w14:textId="77777777" w:rsidR="00165947" w:rsidRPr="00165947" w:rsidRDefault="00165947" w:rsidP="00165947">
      <w:pPr>
        <w:numPr>
          <w:ilvl w:val="0"/>
          <w:numId w:val="28"/>
        </w:numPr>
        <w:spacing w:after="0" w:line="360" w:lineRule="auto"/>
        <w:contextualSpacing/>
        <w:jc w:val="both"/>
        <w:rPr>
          <w:color w:val="000000" w:themeColor="text1"/>
          <w:sz w:val="24"/>
          <w:szCs w:val="24"/>
          <w:lang w:val="en-GB"/>
        </w:rPr>
      </w:pPr>
      <w:r w:rsidRPr="00165947">
        <w:rPr>
          <w:color w:val="000000" w:themeColor="text1"/>
          <w:sz w:val="24"/>
          <w:szCs w:val="24"/>
          <w:lang w:val="en-GB"/>
        </w:rPr>
        <w:t>PUBLIC AWARENESS</w:t>
      </w:r>
    </w:p>
    <w:p w14:paraId="39E16C22" w14:textId="77777777" w:rsidR="00165947" w:rsidRPr="00165947" w:rsidRDefault="00165947" w:rsidP="00E87EDC">
      <w:pPr>
        <w:numPr>
          <w:ilvl w:val="0"/>
          <w:numId w:val="21"/>
        </w:numPr>
        <w:spacing w:line="360" w:lineRule="auto"/>
        <w:ind w:left="1080"/>
        <w:contextualSpacing/>
        <w:rPr>
          <w:color w:val="000000" w:themeColor="text1"/>
          <w:sz w:val="24"/>
          <w:szCs w:val="24"/>
          <w:lang w:val="en-GB"/>
        </w:rPr>
      </w:pPr>
      <w:r w:rsidRPr="00165947">
        <w:rPr>
          <w:color w:val="000000" w:themeColor="text1"/>
          <w:sz w:val="24"/>
          <w:szCs w:val="24"/>
          <w:lang w:val="en-GB"/>
        </w:rPr>
        <w:t xml:space="preserve">Specific trainings should be organised for targeted groups (at least for official and private veterinarians, commercial and non-commercial farmers, hunters, forestry guards) to inform about the risks of ASF and possible prevention, biosecurity and control measures. </w:t>
      </w:r>
    </w:p>
    <w:p w14:paraId="17FE2966" w14:textId="77777777" w:rsidR="00165947" w:rsidRPr="00165947" w:rsidRDefault="00165947" w:rsidP="00165947">
      <w:pPr>
        <w:numPr>
          <w:ilvl w:val="0"/>
          <w:numId w:val="21"/>
        </w:numPr>
        <w:spacing w:after="0" w:line="360" w:lineRule="auto"/>
        <w:ind w:left="1080"/>
        <w:contextualSpacing/>
        <w:jc w:val="both"/>
        <w:rPr>
          <w:color w:val="000000" w:themeColor="text1"/>
          <w:sz w:val="24"/>
          <w:szCs w:val="24"/>
          <w:lang w:val="en-GB"/>
        </w:rPr>
      </w:pPr>
      <w:r w:rsidRPr="00165947">
        <w:rPr>
          <w:color w:val="000000" w:themeColor="text1"/>
          <w:sz w:val="24"/>
          <w:szCs w:val="24"/>
          <w:lang w:val="en-GB"/>
        </w:rPr>
        <w:lastRenderedPageBreak/>
        <w:t>Specific and targeted awareness-raising campaigns should be tailored according to the specific situation in each Member State and are already compulsory in all Member States under EU legislation</w:t>
      </w:r>
      <w:r w:rsidRPr="00165947">
        <w:rPr>
          <w:color w:val="000000" w:themeColor="text1"/>
          <w:sz w:val="24"/>
          <w:szCs w:val="24"/>
          <w:vertAlign w:val="superscript"/>
          <w:lang w:val="en-GB"/>
        </w:rPr>
        <w:footnoteReference w:id="16"/>
      </w:r>
      <w:r w:rsidRPr="00165947">
        <w:rPr>
          <w:color w:val="000000" w:themeColor="text1"/>
          <w:sz w:val="24"/>
          <w:szCs w:val="24"/>
          <w:lang w:val="en-GB"/>
        </w:rPr>
        <w:t xml:space="preserve">. </w:t>
      </w:r>
    </w:p>
    <w:p w14:paraId="0C86E7C1" w14:textId="77777777" w:rsidR="00165947" w:rsidRPr="00165947" w:rsidRDefault="00165947" w:rsidP="00165947">
      <w:pPr>
        <w:numPr>
          <w:ilvl w:val="0"/>
          <w:numId w:val="21"/>
        </w:numPr>
        <w:spacing w:after="0" w:line="360" w:lineRule="auto"/>
        <w:ind w:left="1080"/>
        <w:contextualSpacing/>
        <w:jc w:val="both"/>
        <w:rPr>
          <w:color w:val="000000" w:themeColor="text1"/>
          <w:sz w:val="24"/>
          <w:szCs w:val="24"/>
          <w:lang w:val="en-GB"/>
        </w:rPr>
      </w:pPr>
      <w:r w:rsidRPr="00165947">
        <w:rPr>
          <w:color w:val="000000" w:themeColor="text1"/>
          <w:sz w:val="24"/>
          <w:szCs w:val="24"/>
          <w:lang w:val="en-GB"/>
        </w:rPr>
        <w:t xml:space="preserve">Member States should ensure that on all major land infrastructure routes, such as international communication roads, and related road networks, appropriate information on the risks of the transmission of African swine fever and on the relevant control measures are brought to the attention of all travellers in a visible and prominent manner. In particular, that information must be presented in a way that is easily understood by travellers coming from, and going to, the areas of Member States that are affected by the disease or are at the high risk or from third countries at risk of the spread of ASF (see Annex I on key messages for awareness raising campaigns in Member States). </w:t>
      </w:r>
    </w:p>
    <w:p w14:paraId="2E758558" w14:textId="77777777" w:rsidR="00165947" w:rsidRPr="00165947" w:rsidRDefault="00165947" w:rsidP="00165947">
      <w:pPr>
        <w:numPr>
          <w:ilvl w:val="0"/>
          <w:numId w:val="21"/>
        </w:numPr>
        <w:spacing w:after="0" w:line="360" w:lineRule="auto"/>
        <w:ind w:left="1080"/>
        <w:contextualSpacing/>
        <w:jc w:val="both"/>
        <w:rPr>
          <w:color w:val="000000" w:themeColor="text1"/>
          <w:sz w:val="24"/>
          <w:szCs w:val="24"/>
          <w:lang w:val="en-GB"/>
        </w:rPr>
      </w:pPr>
      <w:r w:rsidRPr="00165947">
        <w:rPr>
          <w:color w:val="000000" w:themeColor="text1"/>
          <w:sz w:val="24"/>
          <w:szCs w:val="24"/>
          <w:lang w:val="en-GB"/>
        </w:rPr>
        <w:t xml:space="preserve">Possible spreading of the disease through </w:t>
      </w:r>
      <w:r w:rsidRPr="00165947">
        <w:rPr>
          <w:rFonts w:asciiTheme="minorHAnsi" w:eastAsiaTheme="minorHAnsi" w:hAnsiTheme="minorHAnsi" w:cstheme="minorBidi"/>
          <w:color w:val="000000" w:themeColor="text1"/>
          <w:sz w:val="24"/>
          <w:szCs w:val="24"/>
          <w:lang w:val="en-GB"/>
        </w:rPr>
        <w:t>infected pork or wild boar meat thrown away by humans (for example, travellers or professional drivers) entering the EU or also travelling within Member States, along European roads, through the habitats of wild boar deserves particular and urgent attention. This source of spreading is defined as ‘human factor’, and it can be the origin of unexpected long distance spread of ASF in Member States.</w:t>
      </w:r>
      <w:r w:rsidRPr="00165947">
        <w:rPr>
          <w:color w:val="000000" w:themeColor="text1"/>
          <w:sz w:val="24"/>
          <w:szCs w:val="24"/>
          <w:lang w:val="en-GB"/>
        </w:rPr>
        <w:t xml:space="preserve"> Relevant routine public awareness campaigns should raise awareness of the risk of ASF along major highways. For example, this could include: </w:t>
      </w:r>
    </w:p>
    <w:p w14:paraId="6D895D94" w14:textId="77777777" w:rsidR="00165947" w:rsidRPr="00165947" w:rsidRDefault="00165947" w:rsidP="00165947">
      <w:pPr>
        <w:numPr>
          <w:ilvl w:val="2"/>
          <w:numId w:val="21"/>
        </w:numPr>
        <w:spacing w:after="0" w:line="360" w:lineRule="auto"/>
        <w:ind w:left="2520"/>
        <w:contextualSpacing/>
        <w:jc w:val="both"/>
        <w:rPr>
          <w:rFonts w:asciiTheme="minorHAnsi" w:eastAsiaTheme="minorHAnsi" w:hAnsiTheme="minorHAnsi" w:cstheme="minorBidi"/>
          <w:color w:val="000000" w:themeColor="text1"/>
          <w:sz w:val="24"/>
          <w:szCs w:val="24"/>
          <w:lang w:val="en-GB"/>
        </w:rPr>
      </w:pPr>
      <w:r w:rsidRPr="00165947">
        <w:rPr>
          <w:color w:val="000000" w:themeColor="text1"/>
          <w:sz w:val="24"/>
          <w:szCs w:val="24"/>
          <w:lang w:val="en-GB"/>
        </w:rPr>
        <w:t xml:space="preserve">banners on the highways, </w:t>
      </w:r>
    </w:p>
    <w:p w14:paraId="49D7E416" w14:textId="77777777" w:rsidR="00165947" w:rsidRPr="00165947" w:rsidRDefault="00165947" w:rsidP="00165947">
      <w:pPr>
        <w:numPr>
          <w:ilvl w:val="2"/>
          <w:numId w:val="21"/>
        </w:numPr>
        <w:spacing w:after="0" w:line="360" w:lineRule="auto"/>
        <w:ind w:left="2520"/>
        <w:contextualSpacing/>
        <w:jc w:val="both"/>
        <w:rPr>
          <w:rFonts w:asciiTheme="minorHAnsi" w:eastAsiaTheme="minorHAnsi" w:hAnsiTheme="minorHAnsi" w:cstheme="minorBidi"/>
          <w:color w:val="000000" w:themeColor="text1"/>
          <w:sz w:val="24"/>
          <w:szCs w:val="24"/>
          <w:lang w:val="en-GB"/>
        </w:rPr>
      </w:pPr>
      <w:r w:rsidRPr="00165947">
        <w:rPr>
          <w:color w:val="000000" w:themeColor="text1"/>
          <w:sz w:val="24"/>
          <w:szCs w:val="24"/>
          <w:lang w:val="en-GB"/>
        </w:rPr>
        <w:t>specific posters in the parking places in a forestry areas,</w:t>
      </w:r>
    </w:p>
    <w:p w14:paraId="7A55FA6D" w14:textId="77777777" w:rsidR="00165947" w:rsidRPr="00165947" w:rsidRDefault="00165947" w:rsidP="00165947">
      <w:pPr>
        <w:numPr>
          <w:ilvl w:val="2"/>
          <w:numId w:val="21"/>
        </w:numPr>
        <w:spacing w:after="0" w:line="360" w:lineRule="auto"/>
        <w:ind w:left="2520"/>
        <w:contextualSpacing/>
        <w:jc w:val="both"/>
        <w:rPr>
          <w:rFonts w:asciiTheme="minorHAnsi" w:eastAsiaTheme="minorHAnsi" w:hAnsiTheme="minorHAnsi" w:cstheme="minorBidi"/>
          <w:color w:val="000000" w:themeColor="text1"/>
          <w:sz w:val="24"/>
          <w:szCs w:val="24"/>
          <w:lang w:val="en-GB"/>
        </w:rPr>
      </w:pPr>
      <w:r w:rsidRPr="00165947">
        <w:rPr>
          <w:color w:val="000000" w:themeColor="text1"/>
          <w:sz w:val="24"/>
          <w:szCs w:val="24"/>
          <w:lang w:val="en-GB"/>
        </w:rPr>
        <w:t>specific information campaigns in gas stations in forestry areas,</w:t>
      </w:r>
    </w:p>
    <w:p w14:paraId="4F753104" w14:textId="77777777" w:rsidR="00165947" w:rsidRPr="00165947" w:rsidRDefault="00165947" w:rsidP="00165947">
      <w:pPr>
        <w:numPr>
          <w:ilvl w:val="2"/>
          <w:numId w:val="21"/>
        </w:numPr>
        <w:spacing w:after="0" w:line="360" w:lineRule="auto"/>
        <w:ind w:left="2520"/>
        <w:contextualSpacing/>
        <w:jc w:val="both"/>
        <w:rPr>
          <w:rFonts w:asciiTheme="minorHAnsi" w:eastAsiaTheme="minorHAnsi" w:hAnsiTheme="minorHAnsi" w:cstheme="minorBidi"/>
          <w:color w:val="000000" w:themeColor="text1"/>
          <w:sz w:val="24"/>
          <w:szCs w:val="24"/>
          <w:lang w:val="en-GB"/>
        </w:rPr>
      </w:pPr>
      <w:r w:rsidRPr="00165947">
        <w:rPr>
          <w:color w:val="000000" w:themeColor="text1"/>
          <w:sz w:val="24"/>
          <w:szCs w:val="24"/>
          <w:lang w:val="en-GB"/>
        </w:rPr>
        <w:t xml:space="preserve">information to the professional long-distance drivers via national transport associations. </w:t>
      </w:r>
    </w:p>
    <w:p w14:paraId="5DE64563" w14:textId="77777777" w:rsidR="00165947" w:rsidRPr="00165947" w:rsidRDefault="00165947" w:rsidP="00165947">
      <w:pPr>
        <w:spacing w:after="0" w:line="360" w:lineRule="auto"/>
        <w:contextualSpacing/>
        <w:jc w:val="both"/>
        <w:rPr>
          <w:rFonts w:asciiTheme="minorHAnsi" w:eastAsiaTheme="minorHAnsi" w:hAnsiTheme="minorHAnsi" w:cstheme="minorBidi"/>
          <w:color w:val="000000" w:themeColor="text1"/>
          <w:sz w:val="24"/>
          <w:szCs w:val="24"/>
          <w:lang w:val="en-GB"/>
        </w:rPr>
      </w:pPr>
    </w:p>
    <w:p w14:paraId="6600C61F" w14:textId="77777777" w:rsidR="00165947" w:rsidRPr="00165947" w:rsidRDefault="00165947" w:rsidP="00165947">
      <w:pPr>
        <w:numPr>
          <w:ilvl w:val="0"/>
          <w:numId w:val="28"/>
        </w:numPr>
        <w:spacing w:after="0" w:line="360" w:lineRule="auto"/>
        <w:contextualSpacing/>
        <w:jc w:val="both"/>
        <w:rPr>
          <w:color w:val="000000" w:themeColor="text1"/>
          <w:sz w:val="24"/>
          <w:szCs w:val="24"/>
          <w:lang w:val="en-GB"/>
        </w:rPr>
      </w:pPr>
      <w:r w:rsidRPr="00165947">
        <w:rPr>
          <w:color w:val="000000" w:themeColor="text1"/>
          <w:sz w:val="24"/>
          <w:szCs w:val="24"/>
          <w:lang w:val="en-GB"/>
        </w:rPr>
        <w:t xml:space="preserve">PIG FARMING SECTOR </w:t>
      </w:r>
    </w:p>
    <w:p w14:paraId="46BD8753" w14:textId="77777777" w:rsidR="00165947" w:rsidRPr="00165947" w:rsidRDefault="00165947" w:rsidP="00165947">
      <w:pPr>
        <w:numPr>
          <w:ilvl w:val="0"/>
          <w:numId w:val="21"/>
        </w:numPr>
        <w:spacing w:after="0" w:line="360" w:lineRule="auto"/>
        <w:ind w:left="1080"/>
        <w:contextualSpacing/>
        <w:jc w:val="both"/>
        <w:rPr>
          <w:rFonts w:asciiTheme="minorHAnsi" w:eastAsiaTheme="minorHAnsi" w:hAnsiTheme="minorHAnsi" w:cstheme="minorBidi"/>
          <w:color w:val="000000" w:themeColor="text1"/>
          <w:sz w:val="24"/>
          <w:szCs w:val="24"/>
          <w:lang w:val="en-GB"/>
        </w:rPr>
      </w:pPr>
      <w:r w:rsidRPr="00165947">
        <w:rPr>
          <w:rFonts w:asciiTheme="minorHAnsi" w:eastAsiaTheme="minorHAnsi" w:hAnsiTheme="minorHAnsi" w:cstheme="minorBidi"/>
          <w:color w:val="000000" w:themeColor="text1"/>
          <w:sz w:val="24"/>
          <w:szCs w:val="24"/>
          <w:lang w:val="en-GB"/>
        </w:rPr>
        <w:t>Review and update the ASF contingency plans to ensure they respond the actual needs with:</w:t>
      </w:r>
    </w:p>
    <w:p w14:paraId="6FFD62DA" w14:textId="77777777" w:rsidR="00165947" w:rsidRPr="00165947" w:rsidRDefault="00165947" w:rsidP="00165947">
      <w:pPr>
        <w:numPr>
          <w:ilvl w:val="2"/>
          <w:numId w:val="21"/>
        </w:numPr>
        <w:spacing w:after="0" w:line="360" w:lineRule="auto"/>
        <w:ind w:left="2520"/>
        <w:contextualSpacing/>
        <w:jc w:val="both"/>
        <w:rPr>
          <w:rFonts w:asciiTheme="minorHAnsi" w:eastAsiaTheme="minorHAnsi" w:hAnsiTheme="minorHAnsi" w:cstheme="minorBidi"/>
          <w:color w:val="000000" w:themeColor="text1"/>
          <w:sz w:val="24"/>
          <w:szCs w:val="24"/>
          <w:lang w:val="en-GB"/>
        </w:rPr>
      </w:pPr>
      <w:r w:rsidRPr="00165947">
        <w:rPr>
          <w:rFonts w:asciiTheme="minorHAnsi" w:eastAsiaTheme="minorHAnsi" w:hAnsiTheme="minorHAnsi" w:cstheme="minorBidi"/>
          <w:color w:val="000000" w:themeColor="text1"/>
          <w:sz w:val="24"/>
          <w:szCs w:val="24"/>
          <w:lang w:val="en-GB"/>
        </w:rPr>
        <w:lastRenderedPageBreak/>
        <w:t xml:space="preserve">an updated chain of command, </w:t>
      </w:r>
    </w:p>
    <w:p w14:paraId="66C62E05" w14:textId="77777777" w:rsidR="00165947" w:rsidRPr="00165947" w:rsidRDefault="00165947" w:rsidP="00165947">
      <w:pPr>
        <w:numPr>
          <w:ilvl w:val="2"/>
          <w:numId w:val="21"/>
        </w:numPr>
        <w:spacing w:after="0" w:line="360" w:lineRule="auto"/>
        <w:ind w:left="2520"/>
        <w:contextualSpacing/>
        <w:jc w:val="both"/>
        <w:rPr>
          <w:rFonts w:asciiTheme="minorHAnsi" w:eastAsiaTheme="minorHAnsi" w:hAnsiTheme="minorHAnsi" w:cstheme="minorBidi"/>
          <w:color w:val="000000" w:themeColor="text1"/>
          <w:sz w:val="24"/>
          <w:szCs w:val="24"/>
          <w:lang w:val="en-GB"/>
        </w:rPr>
      </w:pPr>
      <w:r w:rsidRPr="00165947">
        <w:rPr>
          <w:rFonts w:asciiTheme="minorHAnsi" w:eastAsiaTheme="minorHAnsi" w:hAnsiTheme="minorHAnsi" w:cstheme="minorBidi"/>
          <w:color w:val="000000" w:themeColor="text1"/>
          <w:sz w:val="24"/>
          <w:szCs w:val="24"/>
          <w:lang w:val="en-GB"/>
        </w:rPr>
        <w:t xml:space="preserve">an updated biosecurity measures in case of outbreak, </w:t>
      </w:r>
    </w:p>
    <w:p w14:paraId="5BE05426" w14:textId="77777777" w:rsidR="00165947" w:rsidRPr="00165947" w:rsidRDefault="00165947" w:rsidP="00165947">
      <w:pPr>
        <w:numPr>
          <w:ilvl w:val="2"/>
          <w:numId w:val="21"/>
        </w:numPr>
        <w:spacing w:after="0" w:line="360" w:lineRule="auto"/>
        <w:ind w:left="2520"/>
        <w:contextualSpacing/>
        <w:jc w:val="both"/>
        <w:rPr>
          <w:rFonts w:asciiTheme="minorHAnsi" w:eastAsiaTheme="minorHAnsi" w:hAnsiTheme="minorHAnsi" w:cstheme="minorBidi"/>
          <w:color w:val="000000" w:themeColor="text1"/>
          <w:sz w:val="24"/>
          <w:szCs w:val="24"/>
          <w:lang w:val="en-GB"/>
        </w:rPr>
      </w:pPr>
      <w:r w:rsidRPr="00165947">
        <w:rPr>
          <w:rFonts w:asciiTheme="minorHAnsi" w:eastAsiaTheme="minorHAnsi" w:hAnsiTheme="minorHAnsi" w:cstheme="minorBidi"/>
          <w:color w:val="000000" w:themeColor="text1"/>
          <w:sz w:val="24"/>
          <w:szCs w:val="24"/>
          <w:lang w:val="en-GB"/>
        </w:rPr>
        <w:t xml:space="preserve">pre-approved solutions for culling and disposing of pigs in case of outbreaks (for example, supply of gas, pre-agreed burial places), </w:t>
      </w:r>
    </w:p>
    <w:p w14:paraId="480929F2" w14:textId="77777777" w:rsidR="00165947" w:rsidRPr="00165947" w:rsidRDefault="00165947" w:rsidP="00165947">
      <w:pPr>
        <w:numPr>
          <w:ilvl w:val="2"/>
          <w:numId w:val="21"/>
        </w:numPr>
        <w:spacing w:after="0" w:line="360" w:lineRule="auto"/>
        <w:ind w:left="2520"/>
        <w:contextualSpacing/>
        <w:jc w:val="both"/>
        <w:rPr>
          <w:rFonts w:asciiTheme="minorHAnsi" w:eastAsiaTheme="minorHAnsi" w:hAnsiTheme="minorHAnsi" w:cstheme="minorBidi"/>
          <w:color w:val="000000" w:themeColor="text1"/>
          <w:sz w:val="24"/>
          <w:szCs w:val="24"/>
          <w:lang w:val="en-GB"/>
        </w:rPr>
      </w:pPr>
      <w:r w:rsidRPr="00165947">
        <w:rPr>
          <w:rFonts w:asciiTheme="minorHAnsi" w:eastAsiaTheme="minorHAnsi" w:hAnsiTheme="minorHAnsi" w:cstheme="minorBidi"/>
          <w:color w:val="000000" w:themeColor="text1"/>
          <w:sz w:val="24"/>
          <w:szCs w:val="24"/>
          <w:lang w:val="en-GB"/>
        </w:rPr>
        <w:t xml:space="preserve">availability of staff and equipment for emergency operations, </w:t>
      </w:r>
    </w:p>
    <w:p w14:paraId="229AF139" w14:textId="77777777" w:rsidR="00165947" w:rsidRPr="00165947" w:rsidRDefault="00165947" w:rsidP="00165947">
      <w:pPr>
        <w:numPr>
          <w:ilvl w:val="2"/>
          <w:numId w:val="21"/>
        </w:numPr>
        <w:spacing w:after="0" w:line="360" w:lineRule="auto"/>
        <w:ind w:left="2520"/>
        <w:contextualSpacing/>
        <w:jc w:val="both"/>
        <w:rPr>
          <w:rFonts w:asciiTheme="minorHAnsi" w:eastAsiaTheme="minorHAnsi" w:hAnsiTheme="minorHAnsi" w:cstheme="minorBidi"/>
          <w:color w:val="000000" w:themeColor="text1"/>
          <w:sz w:val="24"/>
          <w:szCs w:val="24"/>
          <w:lang w:val="en-GB"/>
        </w:rPr>
      </w:pPr>
      <w:r w:rsidRPr="00165947">
        <w:rPr>
          <w:rFonts w:asciiTheme="minorHAnsi" w:eastAsiaTheme="minorHAnsi" w:hAnsiTheme="minorHAnsi" w:cstheme="minorBidi"/>
          <w:color w:val="000000" w:themeColor="text1"/>
          <w:sz w:val="24"/>
          <w:szCs w:val="24"/>
          <w:lang w:val="en-GB"/>
        </w:rPr>
        <w:t>relevant communications strategies,</w:t>
      </w:r>
    </w:p>
    <w:p w14:paraId="2D24D60D" w14:textId="77777777" w:rsidR="00165947" w:rsidRPr="00165947" w:rsidRDefault="00165947" w:rsidP="00165947">
      <w:pPr>
        <w:numPr>
          <w:ilvl w:val="2"/>
          <w:numId w:val="21"/>
        </w:numPr>
        <w:spacing w:after="0" w:line="360" w:lineRule="auto"/>
        <w:ind w:left="2520"/>
        <w:contextualSpacing/>
        <w:jc w:val="both"/>
        <w:rPr>
          <w:rFonts w:asciiTheme="minorHAnsi" w:eastAsiaTheme="minorHAnsi" w:hAnsiTheme="minorHAnsi" w:cstheme="minorBidi"/>
          <w:color w:val="000000" w:themeColor="text1"/>
          <w:sz w:val="24"/>
          <w:szCs w:val="24"/>
          <w:lang w:val="en-GB"/>
        </w:rPr>
      </w:pPr>
      <w:r w:rsidRPr="00165947">
        <w:rPr>
          <w:rFonts w:asciiTheme="minorHAnsi" w:eastAsiaTheme="minorHAnsi" w:hAnsiTheme="minorHAnsi" w:cstheme="minorBidi"/>
          <w:color w:val="000000" w:themeColor="text1"/>
          <w:sz w:val="24"/>
          <w:szCs w:val="24"/>
          <w:lang w:val="en-GB"/>
        </w:rPr>
        <w:t>collaboration with other public institutions (for ex. in charge of</w:t>
      </w:r>
      <w:r w:rsidRPr="00165947">
        <w:rPr>
          <w:rFonts w:asciiTheme="minorHAnsi" w:eastAsiaTheme="minorHAnsi" w:hAnsiTheme="minorHAnsi" w:cstheme="minorBidi"/>
          <w:bCs/>
          <w:color w:val="000000" w:themeColor="text1"/>
          <w:sz w:val="24"/>
          <w:szCs w:val="24"/>
          <w:lang w:val="en-GB" w:eastAsia="en-GB"/>
        </w:rPr>
        <w:t xml:space="preserve"> </w:t>
      </w:r>
      <w:r w:rsidRPr="00165947">
        <w:rPr>
          <w:rFonts w:asciiTheme="minorHAnsi" w:eastAsiaTheme="minorHAnsi" w:hAnsiTheme="minorHAnsi" w:cstheme="minorBidi"/>
          <w:bCs/>
          <w:color w:val="000000" w:themeColor="text1"/>
          <w:sz w:val="24"/>
          <w:szCs w:val="24"/>
          <w:lang w:val="en-GB"/>
        </w:rPr>
        <w:t>environment, transport, agriculture, customs and border protection and etc.)</w:t>
      </w:r>
      <w:r w:rsidRPr="00165947">
        <w:rPr>
          <w:rFonts w:asciiTheme="minorHAnsi" w:eastAsiaTheme="minorHAnsi" w:hAnsiTheme="minorHAnsi" w:cstheme="minorBidi"/>
          <w:color w:val="000000" w:themeColor="text1"/>
          <w:sz w:val="24"/>
          <w:szCs w:val="24"/>
          <w:lang w:val="en-GB"/>
        </w:rPr>
        <w:t xml:space="preserve">. </w:t>
      </w:r>
    </w:p>
    <w:p w14:paraId="793468FE" w14:textId="77777777" w:rsidR="00165947" w:rsidRPr="00165947" w:rsidRDefault="00165947" w:rsidP="00165947">
      <w:pPr>
        <w:numPr>
          <w:ilvl w:val="0"/>
          <w:numId w:val="21"/>
        </w:numPr>
        <w:spacing w:after="0" w:line="360" w:lineRule="auto"/>
        <w:ind w:left="1080"/>
        <w:contextualSpacing/>
        <w:jc w:val="both"/>
        <w:rPr>
          <w:rFonts w:asciiTheme="minorHAnsi" w:eastAsiaTheme="minorHAnsi" w:hAnsiTheme="minorHAnsi" w:cstheme="minorBidi"/>
          <w:color w:val="000000" w:themeColor="text1"/>
          <w:sz w:val="24"/>
          <w:szCs w:val="24"/>
          <w:lang w:val="en-GB"/>
        </w:rPr>
      </w:pPr>
      <w:r w:rsidRPr="00165947">
        <w:rPr>
          <w:rFonts w:asciiTheme="minorHAnsi" w:eastAsiaTheme="minorHAnsi" w:hAnsiTheme="minorHAnsi" w:cstheme="minorBidi"/>
          <w:color w:val="000000" w:themeColor="text1"/>
          <w:sz w:val="24"/>
          <w:szCs w:val="24"/>
          <w:lang w:val="en-GB"/>
        </w:rPr>
        <w:t xml:space="preserve">Bearing in mind the minimum biosecurity requirements provided under point 2.1.2., set up a dialogue with the commercial and non-commercial pig sector in order to enhance awareness and gradually bring to an upscaling of the biosecurity measures in the Member States. </w:t>
      </w:r>
    </w:p>
    <w:p w14:paraId="6AACC1EC" w14:textId="77777777" w:rsidR="00165947" w:rsidRPr="00165947" w:rsidRDefault="00165947" w:rsidP="00165947">
      <w:pPr>
        <w:numPr>
          <w:ilvl w:val="0"/>
          <w:numId w:val="21"/>
        </w:numPr>
        <w:spacing w:after="0" w:line="360" w:lineRule="auto"/>
        <w:ind w:left="1080"/>
        <w:contextualSpacing/>
        <w:jc w:val="both"/>
        <w:rPr>
          <w:rFonts w:asciiTheme="minorHAnsi" w:eastAsiaTheme="minorHAnsi" w:hAnsiTheme="minorHAnsi" w:cstheme="minorBidi"/>
          <w:color w:val="000000" w:themeColor="text1"/>
          <w:sz w:val="24"/>
          <w:szCs w:val="24"/>
          <w:lang w:val="en-GB"/>
        </w:rPr>
      </w:pPr>
      <w:r w:rsidRPr="00165947">
        <w:rPr>
          <w:rFonts w:asciiTheme="minorHAnsi" w:eastAsiaTheme="minorHAnsi" w:hAnsiTheme="minorHAnsi" w:cstheme="minorBidi"/>
          <w:color w:val="000000" w:themeColor="text1"/>
          <w:sz w:val="24"/>
          <w:szCs w:val="24"/>
          <w:lang w:val="en-GB"/>
        </w:rPr>
        <w:t xml:space="preserve">Ensure minimum requirements are in place for an effective passive surveillance in pig holdings. Review the number of samples tested regularly to assess the effectiveness of the passive surveillance in place and assess the use of tools to enhance reporting rate (e.g. awareness campaigns, incentives). </w:t>
      </w:r>
    </w:p>
    <w:p w14:paraId="00985913" w14:textId="77777777" w:rsidR="00165947" w:rsidRPr="00165947" w:rsidRDefault="00165947" w:rsidP="00165947">
      <w:pPr>
        <w:numPr>
          <w:ilvl w:val="0"/>
          <w:numId w:val="21"/>
        </w:numPr>
        <w:spacing w:after="0" w:line="360" w:lineRule="auto"/>
        <w:ind w:left="1080"/>
        <w:contextualSpacing/>
        <w:jc w:val="both"/>
        <w:rPr>
          <w:rFonts w:asciiTheme="minorHAnsi" w:eastAsiaTheme="minorHAnsi" w:hAnsiTheme="minorHAnsi" w:cstheme="minorBidi"/>
          <w:color w:val="000000" w:themeColor="text1"/>
          <w:sz w:val="24"/>
          <w:szCs w:val="24"/>
          <w:lang w:val="en-GB"/>
        </w:rPr>
      </w:pPr>
      <w:r w:rsidRPr="00165947">
        <w:rPr>
          <w:rFonts w:asciiTheme="minorHAnsi" w:eastAsiaTheme="minorHAnsi" w:hAnsiTheme="minorHAnsi" w:cstheme="minorBidi"/>
          <w:color w:val="000000" w:themeColor="text1"/>
          <w:sz w:val="24"/>
          <w:szCs w:val="24"/>
          <w:lang w:val="en-GB"/>
        </w:rPr>
        <w:t xml:space="preserve">Based on a risk analysis, set up the appropriate frequency of inspection of both commercial and non-commercial holdings in order to promote awareness and biosecurity for pig farms.  </w:t>
      </w:r>
    </w:p>
    <w:p w14:paraId="6F9DD550" w14:textId="77777777" w:rsidR="00165947" w:rsidRPr="00165947" w:rsidRDefault="00165947" w:rsidP="00165947">
      <w:pPr>
        <w:numPr>
          <w:ilvl w:val="0"/>
          <w:numId w:val="21"/>
        </w:numPr>
        <w:spacing w:after="0" w:line="360" w:lineRule="auto"/>
        <w:ind w:left="1080"/>
        <w:contextualSpacing/>
        <w:jc w:val="both"/>
        <w:rPr>
          <w:rFonts w:asciiTheme="minorHAnsi" w:eastAsiaTheme="minorHAnsi" w:hAnsiTheme="minorHAnsi" w:cstheme="minorBidi"/>
          <w:color w:val="000000" w:themeColor="text1"/>
          <w:sz w:val="24"/>
          <w:szCs w:val="24"/>
          <w:lang w:val="en-GB"/>
        </w:rPr>
      </w:pPr>
      <w:r w:rsidRPr="00165947">
        <w:rPr>
          <w:rFonts w:asciiTheme="minorHAnsi" w:eastAsiaTheme="minorHAnsi" w:hAnsiTheme="minorHAnsi" w:cstheme="minorBidi"/>
          <w:color w:val="000000" w:themeColor="text1"/>
          <w:sz w:val="24"/>
          <w:szCs w:val="24"/>
          <w:lang w:val="en-GB"/>
        </w:rPr>
        <w:t>If necessary, review of national legislation to allow preventive slaughter or preventive killing of pigs should take place.</w:t>
      </w:r>
    </w:p>
    <w:p w14:paraId="150D4CBC" w14:textId="77777777" w:rsidR="00165947" w:rsidRPr="00165947" w:rsidRDefault="00165947" w:rsidP="00165947">
      <w:pPr>
        <w:spacing w:after="0" w:line="360" w:lineRule="auto"/>
        <w:ind w:left="1080"/>
        <w:contextualSpacing/>
        <w:jc w:val="both"/>
        <w:rPr>
          <w:rFonts w:asciiTheme="minorHAnsi" w:eastAsiaTheme="minorHAnsi" w:hAnsiTheme="minorHAnsi" w:cstheme="minorBidi"/>
          <w:color w:val="000000" w:themeColor="text1"/>
          <w:sz w:val="24"/>
          <w:szCs w:val="24"/>
          <w:lang w:val="en-GB"/>
        </w:rPr>
      </w:pPr>
    </w:p>
    <w:p w14:paraId="3A459240" w14:textId="77777777" w:rsidR="00165947" w:rsidRPr="00165947" w:rsidRDefault="00165947" w:rsidP="00165947">
      <w:pPr>
        <w:numPr>
          <w:ilvl w:val="0"/>
          <w:numId w:val="28"/>
        </w:numPr>
        <w:spacing w:after="0" w:line="360" w:lineRule="auto"/>
        <w:contextualSpacing/>
        <w:jc w:val="both"/>
        <w:rPr>
          <w:color w:val="000000" w:themeColor="text1"/>
          <w:sz w:val="24"/>
          <w:szCs w:val="24"/>
          <w:lang w:val="en-GB"/>
        </w:rPr>
      </w:pPr>
      <w:r w:rsidRPr="00165947">
        <w:rPr>
          <w:color w:val="000000" w:themeColor="text1"/>
          <w:sz w:val="24"/>
          <w:szCs w:val="24"/>
          <w:lang w:val="en-GB"/>
        </w:rPr>
        <w:t>OTHER</w:t>
      </w:r>
    </w:p>
    <w:p w14:paraId="1A0885CE" w14:textId="77777777" w:rsidR="00165947" w:rsidRPr="00B958BE" w:rsidRDefault="00165947" w:rsidP="00165947">
      <w:pPr>
        <w:numPr>
          <w:ilvl w:val="0"/>
          <w:numId w:val="21"/>
        </w:numPr>
        <w:spacing w:after="0" w:line="360" w:lineRule="auto"/>
        <w:ind w:left="1080"/>
        <w:contextualSpacing/>
        <w:jc w:val="both"/>
        <w:rPr>
          <w:rFonts w:asciiTheme="minorHAnsi" w:eastAsiaTheme="minorHAnsi" w:hAnsiTheme="minorHAnsi" w:cstheme="minorBidi"/>
          <w:color w:val="000000" w:themeColor="text1"/>
          <w:sz w:val="24"/>
          <w:szCs w:val="24"/>
          <w:lang w:val="en-GB"/>
        </w:rPr>
      </w:pPr>
      <w:r w:rsidRPr="00165947">
        <w:rPr>
          <w:color w:val="000000" w:themeColor="text1"/>
          <w:sz w:val="24"/>
          <w:szCs w:val="24"/>
          <w:lang w:val="en-GB"/>
        </w:rPr>
        <w:t xml:space="preserve">Implement official controls at borders to </w:t>
      </w:r>
      <w:r w:rsidRPr="00165947">
        <w:rPr>
          <w:rFonts w:asciiTheme="minorHAnsi" w:eastAsiaTheme="minorHAnsi" w:hAnsiTheme="minorHAnsi" w:cstheme="minorBidi"/>
          <w:color w:val="000000" w:themeColor="text1"/>
          <w:sz w:val="24"/>
          <w:szCs w:val="24"/>
          <w:lang w:val="en-GB"/>
        </w:rPr>
        <w:t>detect u</w:t>
      </w:r>
      <w:r w:rsidRPr="00165947">
        <w:rPr>
          <w:rFonts w:asciiTheme="minorHAnsi" w:eastAsiaTheme="minorHAnsi" w:hAnsiTheme="minorHAnsi" w:cstheme="minorBidi"/>
          <w:color w:val="000000" w:themeColor="text1"/>
          <w:sz w:val="24"/>
          <w:szCs w:val="24"/>
          <w:shd w:val="clear" w:color="auto" w:fill="FFFFFF"/>
          <w:lang w:val="en-GB"/>
        </w:rPr>
        <w:t xml:space="preserve">ndeclared goods (food) that may be contaminated by ASF and are derived from pigs (pork, and wild boar ham, sausages, bacon, etc.). This activity should be complemented by the use of the Risk Information Form (RIF) that the Commission issued </w:t>
      </w:r>
      <w:r w:rsidRPr="00165947">
        <w:rPr>
          <w:rFonts w:asciiTheme="minorHAnsi" w:eastAsiaTheme="minorHAnsi" w:hAnsiTheme="minorHAnsi" w:cstheme="minorBidi"/>
          <w:bCs/>
          <w:color w:val="000000" w:themeColor="text1"/>
          <w:sz w:val="24"/>
          <w:szCs w:val="24"/>
          <w:lang w:val="en-GB"/>
        </w:rPr>
        <w:t xml:space="preserve">through the </w:t>
      </w:r>
      <w:r w:rsidRPr="00165947">
        <w:rPr>
          <w:rFonts w:asciiTheme="minorHAnsi" w:eastAsiaTheme="minorHAnsi" w:hAnsiTheme="minorHAnsi" w:cstheme="minorBidi"/>
          <w:bCs/>
          <w:color w:val="000000" w:themeColor="text1"/>
          <w:sz w:val="24"/>
          <w:szCs w:val="24"/>
          <w:lang w:val="en-GB" w:eastAsia="en-GB"/>
        </w:rPr>
        <w:t xml:space="preserve">EU Customs Risk Management System (CRMS) for the custom services of the EU. </w:t>
      </w:r>
    </w:p>
    <w:p w14:paraId="54020088" w14:textId="77777777" w:rsidR="00165947" w:rsidRPr="00B958BE" w:rsidRDefault="00165947" w:rsidP="00165947">
      <w:pPr>
        <w:numPr>
          <w:ilvl w:val="0"/>
          <w:numId w:val="21"/>
        </w:numPr>
        <w:spacing w:after="0" w:line="360" w:lineRule="auto"/>
        <w:ind w:left="1080"/>
        <w:contextualSpacing/>
        <w:jc w:val="both"/>
        <w:rPr>
          <w:rFonts w:asciiTheme="minorHAnsi" w:eastAsiaTheme="minorHAnsi" w:hAnsiTheme="minorHAnsi" w:cstheme="minorBidi"/>
          <w:color w:val="000000" w:themeColor="text1"/>
          <w:sz w:val="24"/>
          <w:szCs w:val="24"/>
          <w:lang w:val="en-GB"/>
        </w:rPr>
      </w:pPr>
      <w:r w:rsidRPr="00165947">
        <w:rPr>
          <w:rFonts w:asciiTheme="minorHAnsi" w:eastAsiaTheme="minorHAnsi" w:hAnsiTheme="minorHAnsi" w:cstheme="minorBidi"/>
          <w:bCs/>
          <w:color w:val="000000" w:themeColor="text1"/>
          <w:sz w:val="24"/>
          <w:szCs w:val="24"/>
          <w:lang w:val="en-GB" w:eastAsia="en-GB"/>
        </w:rPr>
        <w:t xml:space="preserve">Enhanced cooperation and public awareness on ASF risks and control measures with relevant public institutions (for ex. in charge of environment, transport, agriculture, customs and border protection, military trainings and movements) </w:t>
      </w:r>
      <w:r w:rsidRPr="00165947">
        <w:rPr>
          <w:rFonts w:asciiTheme="minorHAnsi" w:eastAsiaTheme="minorHAnsi" w:hAnsiTheme="minorHAnsi" w:cstheme="minorBidi"/>
          <w:bCs/>
          <w:color w:val="000000" w:themeColor="text1"/>
          <w:sz w:val="24"/>
          <w:szCs w:val="24"/>
          <w:lang w:val="en-GB" w:eastAsia="en-GB"/>
        </w:rPr>
        <w:lastRenderedPageBreak/>
        <w:t xml:space="preserve">and relevant stakeholders (for ex. farmers, hunters, forestry guards, private veterinarians, professional long-distance drivers) should take place in Member States, where appropriate. </w:t>
      </w:r>
    </w:p>
    <w:p w14:paraId="14FF5B52" w14:textId="2747268A" w:rsidR="00DA2B7E" w:rsidRDefault="00165947" w:rsidP="00DA45A2">
      <w:pPr>
        <w:numPr>
          <w:ilvl w:val="0"/>
          <w:numId w:val="21"/>
        </w:numPr>
        <w:spacing w:after="0" w:line="360" w:lineRule="auto"/>
        <w:ind w:left="1080"/>
        <w:contextualSpacing/>
        <w:jc w:val="both"/>
        <w:rPr>
          <w:rFonts w:asciiTheme="minorHAnsi" w:eastAsiaTheme="minorHAnsi" w:hAnsiTheme="minorHAnsi" w:cstheme="minorBidi"/>
          <w:bCs/>
          <w:color w:val="000000" w:themeColor="text1"/>
          <w:sz w:val="24"/>
          <w:szCs w:val="24"/>
          <w:lang w:val="en-GB" w:eastAsia="en-GB"/>
        </w:rPr>
      </w:pPr>
      <w:r w:rsidRPr="00165947">
        <w:rPr>
          <w:rFonts w:asciiTheme="minorHAnsi" w:eastAsiaTheme="minorHAnsi" w:hAnsiTheme="minorHAnsi" w:cstheme="minorBidi"/>
          <w:bCs/>
          <w:color w:val="000000" w:themeColor="text1"/>
          <w:sz w:val="24"/>
          <w:szCs w:val="24"/>
          <w:lang w:val="en-GB" w:eastAsia="en-GB"/>
        </w:rPr>
        <w:t xml:space="preserve">Enhanced cooperation on ASF with neighbouring Member States and/or third countries is of paramount importance for the agreement on cross-border measures. </w:t>
      </w:r>
    </w:p>
    <w:p w14:paraId="6BDFB4F2" w14:textId="77777777" w:rsidR="00343794" w:rsidRDefault="00DA2B7E">
      <w:pPr>
        <w:rPr>
          <w:rFonts w:asciiTheme="minorHAnsi" w:eastAsiaTheme="minorHAnsi" w:hAnsiTheme="minorHAnsi" w:cstheme="minorBidi"/>
          <w:bCs/>
          <w:color w:val="000000" w:themeColor="text1"/>
          <w:sz w:val="24"/>
          <w:szCs w:val="24"/>
          <w:lang w:val="en-GB" w:eastAsia="en-GB"/>
        </w:rPr>
        <w:sectPr w:rsidR="00343794" w:rsidSect="00D12E2B">
          <w:footerReference w:type="default" r:id="rId9"/>
          <w:footerReference w:type="first" r:id="rId10"/>
          <w:pgSz w:w="11906" w:h="16838"/>
          <w:pgMar w:top="1417" w:right="1417" w:bottom="1417" w:left="1417" w:header="708" w:footer="708" w:gutter="0"/>
          <w:cols w:space="708"/>
          <w:titlePg/>
          <w:docGrid w:linePitch="360"/>
        </w:sectPr>
      </w:pPr>
      <w:r>
        <w:rPr>
          <w:rFonts w:asciiTheme="minorHAnsi" w:eastAsiaTheme="minorHAnsi" w:hAnsiTheme="minorHAnsi" w:cstheme="minorBidi"/>
          <w:bCs/>
          <w:color w:val="000000" w:themeColor="text1"/>
          <w:sz w:val="24"/>
          <w:szCs w:val="24"/>
          <w:lang w:val="en-GB" w:eastAsia="en-GB"/>
        </w:rPr>
        <w:br w:type="page"/>
      </w:r>
    </w:p>
    <w:p w14:paraId="6F9E3454" w14:textId="710F62D1" w:rsidR="00DA2B7E" w:rsidRDefault="00343794">
      <w:pPr>
        <w:rPr>
          <w:rFonts w:asciiTheme="minorHAnsi" w:eastAsiaTheme="minorHAnsi" w:hAnsiTheme="minorHAnsi" w:cstheme="minorBidi"/>
          <w:bCs/>
          <w:color w:val="000000" w:themeColor="text1"/>
          <w:sz w:val="24"/>
          <w:szCs w:val="24"/>
          <w:lang w:val="en-GB" w:eastAsia="en-GB"/>
        </w:rPr>
      </w:pPr>
      <w:r>
        <w:rPr>
          <w:rFonts w:asciiTheme="minorHAnsi" w:eastAsiaTheme="minorHAnsi" w:hAnsiTheme="minorHAnsi" w:cstheme="minorBidi"/>
          <w:bCs/>
          <w:color w:val="000000" w:themeColor="text1"/>
          <w:sz w:val="24"/>
          <w:szCs w:val="24"/>
          <w:lang w:val="en-GB" w:eastAsia="en-GB"/>
        </w:rPr>
        <w:lastRenderedPageBreak/>
        <w:t>Annex III</w:t>
      </w:r>
    </w:p>
    <w:tbl>
      <w:tblPr>
        <w:tblW w:w="14500" w:type="dxa"/>
        <w:tblInd w:w="75" w:type="dxa"/>
        <w:tblCellMar>
          <w:left w:w="70" w:type="dxa"/>
          <w:right w:w="70" w:type="dxa"/>
        </w:tblCellMar>
        <w:tblLook w:val="04A0" w:firstRow="1" w:lastRow="0" w:firstColumn="1" w:lastColumn="0" w:noHBand="0" w:noVBand="1"/>
      </w:tblPr>
      <w:tblGrid>
        <w:gridCol w:w="868"/>
        <w:gridCol w:w="1337"/>
        <w:gridCol w:w="2664"/>
        <w:gridCol w:w="3153"/>
        <w:gridCol w:w="3335"/>
        <w:gridCol w:w="3143"/>
      </w:tblGrid>
      <w:tr w:rsidR="008417AC" w:rsidRPr="009F3CD7" w14:paraId="64EAAFF6" w14:textId="77777777" w:rsidTr="009F3CD7">
        <w:trPr>
          <w:trHeight w:val="600"/>
        </w:trPr>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201B85" w14:textId="77777777" w:rsidR="008417AC" w:rsidRPr="00665C03" w:rsidRDefault="008417AC" w:rsidP="009F3CD7">
            <w:pPr>
              <w:spacing w:after="0" w:line="240" w:lineRule="auto"/>
              <w:jc w:val="center"/>
              <w:rPr>
                <w:rFonts w:eastAsia="Times New Roman" w:cs="Calibri"/>
                <w:b/>
                <w:bCs/>
                <w:color w:val="000000"/>
                <w:lang w:val="en-GB" w:eastAsia="fr-BE"/>
              </w:rPr>
            </w:pPr>
            <w:r w:rsidRPr="00665C03">
              <w:rPr>
                <w:rFonts w:eastAsia="Times New Roman" w:cs="Calibri"/>
                <w:b/>
                <w:bCs/>
                <w:color w:val="000000"/>
                <w:lang w:val="en-GB" w:eastAsia="fr-BE"/>
              </w:rPr>
              <w:t>Topics</w:t>
            </w:r>
          </w:p>
        </w:tc>
        <w:tc>
          <w:tcPr>
            <w:tcW w:w="2664" w:type="dxa"/>
            <w:tcBorders>
              <w:top w:val="single" w:sz="4" w:space="0" w:color="auto"/>
              <w:left w:val="nil"/>
              <w:bottom w:val="single" w:sz="4" w:space="0" w:color="auto"/>
              <w:right w:val="single" w:sz="4" w:space="0" w:color="auto"/>
            </w:tcBorders>
            <w:shd w:val="clear" w:color="auto" w:fill="auto"/>
            <w:vAlign w:val="center"/>
            <w:hideMark/>
          </w:tcPr>
          <w:p w14:paraId="52CC71EA" w14:textId="77777777" w:rsidR="008417AC" w:rsidRPr="00665C03" w:rsidRDefault="008417AC" w:rsidP="009F3CD7">
            <w:pPr>
              <w:spacing w:after="0" w:line="240" w:lineRule="auto"/>
              <w:jc w:val="center"/>
              <w:rPr>
                <w:rFonts w:eastAsia="Times New Roman" w:cs="Calibri"/>
                <w:b/>
                <w:bCs/>
                <w:color w:val="000000"/>
                <w:lang w:val="en-GB" w:eastAsia="fr-BE"/>
              </w:rPr>
            </w:pPr>
            <w:r w:rsidRPr="00665C03">
              <w:rPr>
                <w:rFonts w:eastAsia="Times New Roman" w:cs="Calibri"/>
                <w:b/>
                <w:bCs/>
                <w:color w:val="000000"/>
                <w:lang w:val="en-GB" w:eastAsia="fr-BE"/>
              </w:rPr>
              <w:t>Free area (far away from infected areas)</w:t>
            </w:r>
          </w:p>
        </w:tc>
        <w:tc>
          <w:tcPr>
            <w:tcW w:w="3153" w:type="dxa"/>
            <w:tcBorders>
              <w:top w:val="single" w:sz="4" w:space="0" w:color="auto"/>
              <w:left w:val="nil"/>
              <w:bottom w:val="single" w:sz="4" w:space="0" w:color="auto"/>
              <w:right w:val="single" w:sz="4" w:space="0" w:color="auto"/>
            </w:tcBorders>
            <w:shd w:val="clear" w:color="auto" w:fill="auto"/>
            <w:vAlign w:val="center"/>
            <w:hideMark/>
          </w:tcPr>
          <w:p w14:paraId="083B0B7B" w14:textId="77777777" w:rsidR="008417AC" w:rsidRPr="00665C03" w:rsidRDefault="008417AC" w:rsidP="009F3CD7">
            <w:pPr>
              <w:spacing w:after="0" w:line="240" w:lineRule="auto"/>
              <w:jc w:val="center"/>
              <w:rPr>
                <w:rFonts w:eastAsia="Times New Roman" w:cs="Calibri"/>
                <w:b/>
                <w:bCs/>
                <w:color w:val="000000"/>
                <w:lang w:val="en-GB" w:eastAsia="fr-BE"/>
              </w:rPr>
            </w:pPr>
            <w:r w:rsidRPr="00665C03">
              <w:rPr>
                <w:rFonts w:eastAsia="Times New Roman" w:cs="Calibri"/>
                <w:b/>
                <w:bCs/>
                <w:color w:val="000000"/>
                <w:lang w:val="en-GB" w:eastAsia="fr-BE"/>
              </w:rPr>
              <w:t>Free area close to infected area</w:t>
            </w:r>
          </w:p>
        </w:tc>
        <w:tc>
          <w:tcPr>
            <w:tcW w:w="3335" w:type="dxa"/>
            <w:tcBorders>
              <w:top w:val="single" w:sz="4" w:space="0" w:color="auto"/>
              <w:left w:val="nil"/>
              <w:bottom w:val="single" w:sz="4" w:space="0" w:color="auto"/>
              <w:right w:val="single" w:sz="4" w:space="0" w:color="auto"/>
            </w:tcBorders>
            <w:shd w:val="clear" w:color="auto" w:fill="auto"/>
            <w:vAlign w:val="center"/>
            <w:hideMark/>
          </w:tcPr>
          <w:p w14:paraId="5C342F9E" w14:textId="77777777" w:rsidR="008417AC" w:rsidRPr="00665C03" w:rsidRDefault="008417AC" w:rsidP="009F3CD7">
            <w:pPr>
              <w:spacing w:after="0" w:line="240" w:lineRule="auto"/>
              <w:jc w:val="center"/>
              <w:rPr>
                <w:rFonts w:eastAsia="Times New Roman" w:cs="Calibri"/>
                <w:b/>
                <w:bCs/>
                <w:color w:val="000000"/>
                <w:lang w:val="en-GB" w:eastAsia="fr-BE"/>
              </w:rPr>
            </w:pPr>
            <w:r w:rsidRPr="00665C03">
              <w:rPr>
                <w:rFonts w:eastAsia="Times New Roman" w:cs="Calibri"/>
                <w:b/>
                <w:bCs/>
                <w:color w:val="000000"/>
                <w:lang w:val="en-GB" w:eastAsia="fr-BE"/>
              </w:rPr>
              <w:t>Newly infected area</w:t>
            </w:r>
          </w:p>
        </w:tc>
        <w:tc>
          <w:tcPr>
            <w:tcW w:w="3143" w:type="dxa"/>
            <w:tcBorders>
              <w:top w:val="single" w:sz="4" w:space="0" w:color="auto"/>
              <w:left w:val="nil"/>
              <w:bottom w:val="single" w:sz="4" w:space="0" w:color="auto"/>
              <w:right w:val="single" w:sz="4" w:space="0" w:color="auto"/>
            </w:tcBorders>
            <w:shd w:val="clear" w:color="auto" w:fill="auto"/>
            <w:vAlign w:val="center"/>
            <w:hideMark/>
          </w:tcPr>
          <w:p w14:paraId="5913BA9B" w14:textId="77777777" w:rsidR="008417AC" w:rsidRPr="00665C03" w:rsidRDefault="008417AC" w:rsidP="00343794">
            <w:pPr>
              <w:spacing w:after="0" w:line="240" w:lineRule="auto"/>
              <w:rPr>
                <w:rFonts w:eastAsia="Times New Roman" w:cs="Calibri"/>
                <w:b/>
                <w:bCs/>
                <w:color w:val="000000"/>
                <w:lang w:val="en-GB" w:eastAsia="fr-BE"/>
              </w:rPr>
            </w:pPr>
            <w:r>
              <w:rPr>
                <w:rFonts w:eastAsia="Times New Roman" w:cs="Calibri"/>
                <w:b/>
                <w:bCs/>
                <w:color w:val="000000"/>
                <w:lang w:val="en-GB" w:eastAsia="fr-BE"/>
              </w:rPr>
              <w:t>Area where the disease is present for more than one year</w:t>
            </w:r>
          </w:p>
        </w:tc>
      </w:tr>
      <w:tr w:rsidR="008417AC" w:rsidRPr="00665C03" w14:paraId="315EE015" w14:textId="77777777" w:rsidTr="009F3CD7">
        <w:trPr>
          <w:trHeight w:val="600"/>
        </w:trPr>
        <w:tc>
          <w:tcPr>
            <w:tcW w:w="2205" w:type="dxa"/>
            <w:gridSpan w:val="2"/>
            <w:tcBorders>
              <w:top w:val="nil"/>
              <w:left w:val="single" w:sz="4" w:space="0" w:color="auto"/>
              <w:bottom w:val="single" w:sz="4" w:space="0" w:color="auto"/>
              <w:right w:val="single" w:sz="4" w:space="0" w:color="auto"/>
            </w:tcBorders>
            <w:shd w:val="clear" w:color="auto" w:fill="auto"/>
            <w:vAlign w:val="center"/>
            <w:hideMark/>
          </w:tcPr>
          <w:p w14:paraId="1A6D608A" w14:textId="77777777" w:rsidR="008417AC" w:rsidRPr="00665C03" w:rsidRDefault="008417AC" w:rsidP="009F3CD7">
            <w:pPr>
              <w:spacing w:after="0" w:line="240" w:lineRule="auto"/>
              <w:rPr>
                <w:rFonts w:eastAsia="Times New Roman" w:cs="Calibri"/>
                <w:b/>
                <w:bCs/>
                <w:color w:val="000000"/>
                <w:lang w:val="en-GB" w:eastAsia="fr-BE"/>
              </w:rPr>
            </w:pPr>
            <w:r w:rsidRPr="00665C03">
              <w:rPr>
                <w:rFonts w:eastAsia="Times New Roman" w:cs="Calibri"/>
                <w:b/>
                <w:bCs/>
                <w:color w:val="000000"/>
                <w:lang w:val="en-GB" w:eastAsia="fr-BE"/>
              </w:rPr>
              <w:t>Sustained Feeding</w:t>
            </w:r>
          </w:p>
        </w:tc>
        <w:tc>
          <w:tcPr>
            <w:tcW w:w="2664" w:type="dxa"/>
            <w:tcBorders>
              <w:top w:val="nil"/>
              <w:left w:val="nil"/>
              <w:bottom w:val="single" w:sz="4" w:space="0" w:color="auto"/>
              <w:right w:val="single" w:sz="4" w:space="0" w:color="auto"/>
            </w:tcBorders>
            <w:shd w:val="clear" w:color="auto" w:fill="auto"/>
            <w:vAlign w:val="center"/>
            <w:hideMark/>
          </w:tcPr>
          <w:p w14:paraId="711D3E62" w14:textId="77777777" w:rsidR="008417AC" w:rsidRPr="00665C03" w:rsidRDefault="008417AC" w:rsidP="009F3CD7">
            <w:pPr>
              <w:spacing w:after="0" w:line="240" w:lineRule="auto"/>
              <w:rPr>
                <w:rFonts w:eastAsia="Times New Roman" w:cs="Calibri"/>
                <w:color w:val="000000"/>
                <w:lang w:val="en-GB" w:eastAsia="fr-BE"/>
              </w:rPr>
            </w:pPr>
            <w:r>
              <w:rPr>
                <w:rFonts w:eastAsia="Times New Roman" w:cs="Calibri"/>
                <w:color w:val="000000"/>
                <w:lang w:val="en-GB" w:eastAsia="fr-BE"/>
              </w:rPr>
              <w:t>B</w:t>
            </w:r>
            <w:r w:rsidRPr="00665C03">
              <w:rPr>
                <w:rFonts w:eastAsia="Times New Roman" w:cs="Calibri"/>
                <w:color w:val="000000"/>
                <w:lang w:val="en-GB" w:eastAsia="fr-BE"/>
              </w:rPr>
              <w:t>anned</w:t>
            </w:r>
          </w:p>
        </w:tc>
        <w:tc>
          <w:tcPr>
            <w:tcW w:w="3153" w:type="dxa"/>
            <w:tcBorders>
              <w:top w:val="nil"/>
              <w:left w:val="nil"/>
              <w:bottom w:val="single" w:sz="4" w:space="0" w:color="auto"/>
              <w:right w:val="single" w:sz="4" w:space="0" w:color="auto"/>
            </w:tcBorders>
            <w:shd w:val="clear" w:color="auto" w:fill="auto"/>
            <w:vAlign w:val="center"/>
            <w:hideMark/>
          </w:tcPr>
          <w:p w14:paraId="09EF34E9" w14:textId="77777777" w:rsidR="008417AC" w:rsidRPr="00665C03" w:rsidRDefault="008417AC" w:rsidP="009F3CD7">
            <w:pPr>
              <w:spacing w:after="0" w:line="240" w:lineRule="auto"/>
              <w:rPr>
                <w:rFonts w:eastAsia="Times New Roman" w:cs="Calibri"/>
                <w:color w:val="000000"/>
                <w:lang w:val="en-GB" w:eastAsia="fr-BE"/>
              </w:rPr>
            </w:pPr>
            <w:r>
              <w:rPr>
                <w:rFonts w:eastAsia="Times New Roman" w:cs="Calibri"/>
                <w:color w:val="000000"/>
                <w:lang w:val="en-GB" w:eastAsia="fr-BE"/>
              </w:rPr>
              <w:t>B</w:t>
            </w:r>
            <w:r w:rsidRPr="00665C03">
              <w:rPr>
                <w:rFonts w:eastAsia="Times New Roman" w:cs="Calibri"/>
                <w:color w:val="000000"/>
                <w:lang w:val="en-GB" w:eastAsia="fr-BE"/>
              </w:rPr>
              <w:t>anned</w:t>
            </w:r>
          </w:p>
        </w:tc>
        <w:tc>
          <w:tcPr>
            <w:tcW w:w="3335" w:type="dxa"/>
            <w:tcBorders>
              <w:top w:val="nil"/>
              <w:left w:val="nil"/>
              <w:bottom w:val="single" w:sz="4" w:space="0" w:color="auto"/>
              <w:right w:val="single" w:sz="4" w:space="0" w:color="auto"/>
            </w:tcBorders>
            <w:shd w:val="clear" w:color="auto" w:fill="auto"/>
            <w:vAlign w:val="center"/>
            <w:hideMark/>
          </w:tcPr>
          <w:p w14:paraId="38CD7323" w14:textId="77777777" w:rsidR="008417AC" w:rsidRPr="00665C03" w:rsidRDefault="008417AC" w:rsidP="009F3CD7">
            <w:pPr>
              <w:spacing w:after="0" w:line="240" w:lineRule="auto"/>
              <w:rPr>
                <w:rFonts w:eastAsia="Times New Roman" w:cs="Calibri"/>
                <w:color w:val="000000"/>
                <w:lang w:val="en-GB" w:eastAsia="fr-BE"/>
              </w:rPr>
            </w:pPr>
            <w:r>
              <w:rPr>
                <w:rFonts w:eastAsia="Times New Roman" w:cs="Calibri"/>
                <w:color w:val="000000"/>
                <w:lang w:val="en-GB" w:eastAsia="fr-BE"/>
              </w:rPr>
              <w:t>B</w:t>
            </w:r>
            <w:r w:rsidRPr="00665C03">
              <w:rPr>
                <w:rFonts w:eastAsia="Times New Roman" w:cs="Calibri"/>
                <w:color w:val="000000"/>
                <w:lang w:val="en-GB" w:eastAsia="fr-BE"/>
              </w:rPr>
              <w:t>anned</w:t>
            </w:r>
          </w:p>
        </w:tc>
        <w:tc>
          <w:tcPr>
            <w:tcW w:w="3143" w:type="dxa"/>
            <w:tcBorders>
              <w:top w:val="nil"/>
              <w:left w:val="nil"/>
              <w:bottom w:val="single" w:sz="4" w:space="0" w:color="auto"/>
              <w:right w:val="single" w:sz="4" w:space="0" w:color="auto"/>
            </w:tcBorders>
            <w:shd w:val="clear" w:color="auto" w:fill="auto"/>
            <w:vAlign w:val="center"/>
            <w:hideMark/>
          </w:tcPr>
          <w:p w14:paraId="3CC6CACD" w14:textId="77777777" w:rsidR="008417AC" w:rsidRPr="00665C03" w:rsidRDefault="008417AC" w:rsidP="009F3CD7">
            <w:pPr>
              <w:spacing w:after="0" w:line="240" w:lineRule="auto"/>
              <w:rPr>
                <w:rFonts w:eastAsia="Times New Roman" w:cs="Calibri"/>
                <w:color w:val="000000"/>
                <w:lang w:val="en-GB" w:eastAsia="fr-BE"/>
              </w:rPr>
            </w:pPr>
            <w:r>
              <w:rPr>
                <w:rFonts w:eastAsia="Times New Roman" w:cs="Calibri"/>
                <w:color w:val="000000"/>
                <w:lang w:val="en-GB" w:eastAsia="fr-BE"/>
              </w:rPr>
              <w:t>B</w:t>
            </w:r>
            <w:r w:rsidRPr="00665C03">
              <w:rPr>
                <w:rFonts w:eastAsia="Times New Roman" w:cs="Calibri"/>
                <w:color w:val="000000"/>
                <w:lang w:val="en-GB" w:eastAsia="fr-BE"/>
              </w:rPr>
              <w:t>anned</w:t>
            </w:r>
          </w:p>
        </w:tc>
      </w:tr>
      <w:tr w:rsidR="008417AC" w:rsidRPr="009F3CD7" w14:paraId="02473A5C" w14:textId="77777777" w:rsidTr="009F3CD7">
        <w:trPr>
          <w:trHeight w:val="300"/>
        </w:trPr>
        <w:tc>
          <w:tcPr>
            <w:tcW w:w="2205" w:type="dxa"/>
            <w:gridSpan w:val="2"/>
            <w:tcBorders>
              <w:top w:val="nil"/>
              <w:left w:val="single" w:sz="4" w:space="0" w:color="auto"/>
              <w:bottom w:val="single" w:sz="4" w:space="0" w:color="auto"/>
              <w:right w:val="single" w:sz="4" w:space="0" w:color="auto"/>
            </w:tcBorders>
            <w:shd w:val="clear" w:color="auto" w:fill="auto"/>
            <w:vAlign w:val="center"/>
            <w:hideMark/>
          </w:tcPr>
          <w:p w14:paraId="1FC755A8" w14:textId="77777777" w:rsidR="008417AC" w:rsidRPr="00665C03" w:rsidRDefault="008417AC" w:rsidP="009F3CD7">
            <w:pPr>
              <w:spacing w:after="0" w:line="240" w:lineRule="auto"/>
              <w:rPr>
                <w:rFonts w:eastAsia="Times New Roman" w:cs="Calibri"/>
                <w:b/>
                <w:bCs/>
                <w:color w:val="000000"/>
                <w:lang w:val="en-GB" w:eastAsia="fr-BE"/>
              </w:rPr>
            </w:pPr>
            <w:r w:rsidRPr="00665C03">
              <w:rPr>
                <w:rFonts w:eastAsia="Times New Roman" w:cs="Calibri"/>
                <w:b/>
                <w:bCs/>
                <w:color w:val="000000"/>
                <w:lang w:val="en-GB" w:eastAsia="fr-BE"/>
              </w:rPr>
              <w:t>Baiting</w:t>
            </w:r>
          </w:p>
        </w:tc>
        <w:tc>
          <w:tcPr>
            <w:tcW w:w="2664" w:type="dxa"/>
            <w:tcBorders>
              <w:top w:val="nil"/>
              <w:left w:val="nil"/>
              <w:bottom w:val="single" w:sz="4" w:space="0" w:color="auto"/>
              <w:right w:val="single" w:sz="4" w:space="0" w:color="auto"/>
            </w:tcBorders>
            <w:shd w:val="clear" w:color="auto" w:fill="auto"/>
            <w:vAlign w:val="center"/>
            <w:hideMark/>
          </w:tcPr>
          <w:p w14:paraId="3D2DC135" w14:textId="77777777" w:rsidR="008417AC" w:rsidRPr="00665C03" w:rsidRDefault="008417AC" w:rsidP="009F3CD7">
            <w:pPr>
              <w:spacing w:after="0" w:line="240" w:lineRule="auto"/>
              <w:rPr>
                <w:rFonts w:eastAsia="Times New Roman" w:cs="Calibri"/>
                <w:color w:val="000000"/>
                <w:lang w:val="en-GB" w:eastAsia="fr-BE"/>
              </w:rPr>
            </w:pPr>
            <w:r>
              <w:rPr>
                <w:rFonts w:eastAsia="Times New Roman" w:cs="Calibri"/>
                <w:color w:val="000000"/>
                <w:lang w:val="en-GB" w:eastAsia="fr-BE"/>
              </w:rPr>
              <w:t xml:space="preserve">Only </w:t>
            </w:r>
            <w:r w:rsidRPr="00665C03">
              <w:rPr>
                <w:rFonts w:eastAsia="Times New Roman" w:cs="Calibri"/>
                <w:color w:val="000000"/>
                <w:lang w:val="en-GB" w:eastAsia="fr-BE"/>
              </w:rPr>
              <w:t>for trapping</w:t>
            </w:r>
          </w:p>
        </w:tc>
        <w:tc>
          <w:tcPr>
            <w:tcW w:w="3153" w:type="dxa"/>
            <w:tcBorders>
              <w:top w:val="nil"/>
              <w:left w:val="nil"/>
              <w:bottom w:val="single" w:sz="4" w:space="0" w:color="auto"/>
              <w:right w:val="single" w:sz="4" w:space="0" w:color="auto"/>
            </w:tcBorders>
            <w:shd w:val="clear" w:color="auto" w:fill="auto"/>
            <w:vAlign w:val="center"/>
            <w:hideMark/>
          </w:tcPr>
          <w:p w14:paraId="1F59EA6B" w14:textId="77777777" w:rsidR="008417AC" w:rsidRPr="00665C03" w:rsidRDefault="008417AC" w:rsidP="009F3CD7">
            <w:pPr>
              <w:spacing w:after="0" w:line="240" w:lineRule="auto"/>
              <w:rPr>
                <w:rFonts w:eastAsia="Times New Roman" w:cs="Calibri"/>
                <w:color w:val="000000"/>
                <w:lang w:val="en-GB" w:eastAsia="fr-BE"/>
              </w:rPr>
            </w:pPr>
            <w:r>
              <w:rPr>
                <w:rFonts w:eastAsia="Times New Roman" w:cs="Calibri"/>
                <w:color w:val="000000"/>
                <w:lang w:val="en-GB" w:eastAsia="fr-BE"/>
              </w:rPr>
              <w:t xml:space="preserve">Only </w:t>
            </w:r>
            <w:r w:rsidRPr="00665C03">
              <w:rPr>
                <w:rFonts w:eastAsia="Times New Roman" w:cs="Calibri"/>
                <w:color w:val="000000"/>
                <w:lang w:val="en-GB" w:eastAsia="fr-BE"/>
              </w:rPr>
              <w:t>for trapping and for culling</w:t>
            </w:r>
          </w:p>
        </w:tc>
        <w:tc>
          <w:tcPr>
            <w:tcW w:w="3335" w:type="dxa"/>
            <w:tcBorders>
              <w:top w:val="nil"/>
              <w:left w:val="nil"/>
              <w:bottom w:val="single" w:sz="4" w:space="0" w:color="auto"/>
              <w:right w:val="single" w:sz="4" w:space="0" w:color="auto"/>
            </w:tcBorders>
            <w:shd w:val="clear" w:color="auto" w:fill="auto"/>
            <w:vAlign w:val="center"/>
            <w:hideMark/>
          </w:tcPr>
          <w:p w14:paraId="5782CE61" w14:textId="77777777" w:rsidR="008417AC" w:rsidRPr="00665C03" w:rsidRDefault="008417AC" w:rsidP="009F3CD7">
            <w:pPr>
              <w:spacing w:after="0" w:line="240" w:lineRule="auto"/>
              <w:rPr>
                <w:rFonts w:eastAsia="Times New Roman" w:cs="Calibri"/>
                <w:color w:val="000000"/>
                <w:lang w:val="en-GB" w:eastAsia="fr-BE"/>
              </w:rPr>
            </w:pPr>
            <w:r>
              <w:rPr>
                <w:rFonts w:eastAsia="Times New Roman" w:cs="Calibri"/>
                <w:color w:val="000000"/>
                <w:lang w:val="en-GB" w:eastAsia="fr-BE"/>
              </w:rPr>
              <w:t xml:space="preserve">Only </w:t>
            </w:r>
            <w:r w:rsidRPr="00665C03">
              <w:rPr>
                <w:rFonts w:eastAsia="Times New Roman" w:cs="Calibri"/>
                <w:color w:val="000000"/>
                <w:lang w:val="en-GB" w:eastAsia="fr-BE"/>
              </w:rPr>
              <w:t>for trapping and for culling</w:t>
            </w:r>
          </w:p>
        </w:tc>
        <w:tc>
          <w:tcPr>
            <w:tcW w:w="3143" w:type="dxa"/>
            <w:tcBorders>
              <w:top w:val="nil"/>
              <w:left w:val="nil"/>
              <w:bottom w:val="single" w:sz="4" w:space="0" w:color="auto"/>
              <w:right w:val="single" w:sz="4" w:space="0" w:color="auto"/>
            </w:tcBorders>
            <w:shd w:val="clear" w:color="auto" w:fill="auto"/>
            <w:vAlign w:val="center"/>
            <w:hideMark/>
          </w:tcPr>
          <w:p w14:paraId="50345254" w14:textId="77777777" w:rsidR="008417AC" w:rsidRPr="00665C03" w:rsidRDefault="008417AC" w:rsidP="009F3CD7">
            <w:pPr>
              <w:spacing w:after="0" w:line="240" w:lineRule="auto"/>
              <w:rPr>
                <w:rFonts w:eastAsia="Times New Roman" w:cs="Calibri"/>
                <w:color w:val="000000"/>
                <w:lang w:val="en-GB" w:eastAsia="fr-BE"/>
              </w:rPr>
            </w:pPr>
            <w:r>
              <w:rPr>
                <w:rFonts w:eastAsia="Times New Roman" w:cs="Calibri"/>
                <w:color w:val="000000"/>
                <w:lang w:val="en-GB" w:eastAsia="fr-BE"/>
              </w:rPr>
              <w:t xml:space="preserve">Only </w:t>
            </w:r>
            <w:r w:rsidRPr="00665C03">
              <w:rPr>
                <w:rFonts w:eastAsia="Times New Roman" w:cs="Calibri"/>
                <w:color w:val="000000"/>
                <w:lang w:val="en-GB" w:eastAsia="fr-BE"/>
              </w:rPr>
              <w:t>for trapping and for culling</w:t>
            </w:r>
          </w:p>
        </w:tc>
      </w:tr>
      <w:tr w:rsidR="008417AC" w:rsidRPr="009F3CD7" w14:paraId="1A9E1620" w14:textId="77777777" w:rsidTr="009F3CD7">
        <w:trPr>
          <w:trHeight w:val="900"/>
        </w:trPr>
        <w:tc>
          <w:tcPr>
            <w:tcW w:w="868" w:type="dxa"/>
            <w:vMerge w:val="restart"/>
            <w:tcBorders>
              <w:top w:val="nil"/>
              <w:left w:val="single" w:sz="4" w:space="0" w:color="auto"/>
              <w:right w:val="single" w:sz="4" w:space="0" w:color="auto"/>
            </w:tcBorders>
            <w:shd w:val="clear" w:color="auto" w:fill="auto"/>
            <w:vAlign w:val="center"/>
          </w:tcPr>
          <w:p w14:paraId="019686BC" w14:textId="77777777" w:rsidR="008417AC" w:rsidRPr="00665C03" w:rsidRDefault="008417AC" w:rsidP="009F3CD7">
            <w:pPr>
              <w:spacing w:after="0" w:line="240" w:lineRule="auto"/>
              <w:jc w:val="center"/>
              <w:rPr>
                <w:rFonts w:eastAsia="Times New Roman" w:cs="Calibri"/>
                <w:b/>
                <w:bCs/>
                <w:color w:val="000000"/>
                <w:lang w:val="en-GB" w:eastAsia="fr-BE"/>
              </w:rPr>
            </w:pPr>
          </w:p>
          <w:p w14:paraId="06BB8D54" w14:textId="77777777" w:rsidR="008417AC" w:rsidRPr="00665C03" w:rsidRDefault="008417AC" w:rsidP="009F3CD7">
            <w:pPr>
              <w:spacing w:after="0" w:line="240" w:lineRule="auto"/>
              <w:rPr>
                <w:rFonts w:eastAsia="Times New Roman" w:cs="Calibri"/>
                <w:b/>
                <w:bCs/>
                <w:color w:val="000000"/>
                <w:lang w:val="en-GB" w:eastAsia="fr-BE"/>
              </w:rPr>
            </w:pPr>
            <w:r w:rsidRPr="00665C03">
              <w:rPr>
                <w:rFonts w:eastAsia="Times New Roman" w:cs="Calibri"/>
                <w:b/>
                <w:bCs/>
                <w:color w:val="000000"/>
                <w:lang w:val="en-GB" w:eastAsia="fr-BE"/>
              </w:rPr>
              <w:t>Hunting</w:t>
            </w:r>
          </w:p>
        </w:tc>
        <w:tc>
          <w:tcPr>
            <w:tcW w:w="1337" w:type="dxa"/>
            <w:tcBorders>
              <w:top w:val="nil"/>
              <w:left w:val="single" w:sz="4" w:space="0" w:color="auto"/>
              <w:bottom w:val="single" w:sz="4" w:space="0" w:color="000000"/>
              <w:right w:val="single" w:sz="4" w:space="0" w:color="auto"/>
            </w:tcBorders>
            <w:shd w:val="clear" w:color="auto" w:fill="auto"/>
            <w:vAlign w:val="center"/>
          </w:tcPr>
          <w:p w14:paraId="64298E5F" w14:textId="77777777" w:rsidR="008417AC" w:rsidRPr="00665C03" w:rsidRDefault="008417AC" w:rsidP="009F3CD7">
            <w:pPr>
              <w:spacing w:after="0" w:line="240" w:lineRule="auto"/>
              <w:jc w:val="center"/>
              <w:rPr>
                <w:rFonts w:eastAsia="Times New Roman" w:cs="Calibri"/>
                <w:b/>
                <w:bCs/>
                <w:color w:val="000000"/>
                <w:lang w:val="en-GB" w:eastAsia="fr-BE"/>
              </w:rPr>
            </w:pPr>
            <w:r>
              <w:rPr>
                <w:rFonts w:eastAsia="Times New Roman" w:cs="Calibri"/>
                <w:b/>
                <w:bCs/>
                <w:color w:val="000000"/>
                <w:lang w:val="en-GB" w:eastAsia="fr-BE"/>
              </w:rPr>
              <w:t>Aim</w:t>
            </w:r>
          </w:p>
        </w:tc>
        <w:tc>
          <w:tcPr>
            <w:tcW w:w="2664" w:type="dxa"/>
            <w:tcBorders>
              <w:top w:val="nil"/>
              <w:left w:val="nil"/>
              <w:bottom w:val="single" w:sz="4" w:space="0" w:color="auto"/>
              <w:right w:val="single" w:sz="4" w:space="0" w:color="auto"/>
            </w:tcBorders>
            <w:shd w:val="clear" w:color="auto" w:fill="auto"/>
            <w:vAlign w:val="center"/>
            <w:hideMark/>
          </w:tcPr>
          <w:p w14:paraId="2947CECD"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 xml:space="preserve">Increase hunting </w:t>
            </w:r>
            <w:r>
              <w:rPr>
                <w:rFonts w:eastAsia="Times New Roman" w:cs="Calibri"/>
                <w:color w:val="000000"/>
                <w:lang w:val="en-GB" w:eastAsia="fr-BE"/>
              </w:rPr>
              <w:t xml:space="preserve">effort </w:t>
            </w:r>
            <w:r w:rsidRPr="00665C03">
              <w:rPr>
                <w:rFonts w:eastAsia="Times New Roman" w:cs="Calibri"/>
                <w:color w:val="000000"/>
                <w:lang w:val="en-GB" w:eastAsia="fr-BE"/>
              </w:rPr>
              <w:t>to decrease WB</w:t>
            </w:r>
            <w:r>
              <w:rPr>
                <w:rFonts w:eastAsia="Times New Roman" w:cs="Calibri"/>
                <w:color w:val="000000"/>
                <w:lang w:val="en-GB" w:eastAsia="fr-BE"/>
              </w:rPr>
              <w:t>*</w:t>
            </w:r>
            <w:r w:rsidRPr="00665C03">
              <w:rPr>
                <w:rFonts w:eastAsia="Times New Roman" w:cs="Calibri"/>
                <w:color w:val="000000"/>
                <w:lang w:val="en-GB" w:eastAsia="fr-BE"/>
              </w:rPr>
              <w:t xml:space="preserve"> population</w:t>
            </w:r>
          </w:p>
        </w:tc>
        <w:tc>
          <w:tcPr>
            <w:tcW w:w="3153" w:type="dxa"/>
            <w:tcBorders>
              <w:top w:val="nil"/>
              <w:left w:val="nil"/>
              <w:bottom w:val="single" w:sz="4" w:space="0" w:color="auto"/>
              <w:right w:val="single" w:sz="4" w:space="0" w:color="auto"/>
            </w:tcBorders>
            <w:shd w:val="clear" w:color="auto" w:fill="auto"/>
            <w:vAlign w:val="center"/>
            <w:hideMark/>
          </w:tcPr>
          <w:p w14:paraId="42D556EE"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Intensive hunting</w:t>
            </w:r>
            <w:r>
              <w:rPr>
                <w:rFonts w:eastAsia="Times New Roman" w:cs="Calibri"/>
                <w:color w:val="000000"/>
                <w:lang w:val="en-GB" w:eastAsia="fr-BE"/>
              </w:rPr>
              <w:t xml:space="preserve"> (maximal hunting effort)</w:t>
            </w:r>
          </w:p>
        </w:tc>
        <w:tc>
          <w:tcPr>
            <w:tcW w:w="3335" w:type="dxa"/>
            <w:tcBorders>
              <w:top w:val="nil"/>
              <w:left w:val="nil"/>
              <w:bottom w:val="single" w:sz="4" w:space="0" w:color="auto"/>
              <w:right w:val="single" w:sz="4" w:space="0" w:color="auto"/>
            </w:tcBorders>
            <w:shd w:val="clear" w:color="auto" w:fill="auto"/>
            <w:vAlign w:val="center"/>
            <w:hideMark/>
          </w:tcPr>
          <w:p w14:paraId="0D74B4BE"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Total ban</w:t>
            </w:r>
            <w:r>
              <w:rPr>
                <w:rFonts w:eastAsia="Times New Roman" w:cs="Calibri"/>
                <w:color w:val="000000"/>
                <w:lang w:val="en-GB" w:eastAsia="fr-BE"/>
              </w:rPr>
              <w:t xml:space="preserve"> of hunt</w:t>
            </w:r>
            <w:r w:rsidRPr="00665C03">
              <w:rPr>
                <w:rFonts w:eastAsia="Times New Roman" w:cs="Calibri"/>
                <w:color w:val="000000"/>
                <w:lang w:val="en-GB" w:eastAsia="fr-BE"/>
              </w:rPr>
              <w:br/>
              <w:t xml:space="preserve">until the epidemic phase has decreased </w:t>
            </w:r>
          </w:p>
        </w:tc>
        <w:tc>
          <w:tcPr>
            <w:tcW w:w="3143" w:type="dxa"/>
            <w:tcBorders>
              <w:top w:val="nil"/>
              <w:left w:val="nil"/>
              <w:bottom w:val="single" w:sz="4" w:space="0" w:color="auto"/>
              <w:right w:val="single" w:sz="4" w:space="0" w:color="auto"/>
            </w:tcBorders>
            <w:shd w:val="clear" w:color="auto" w:fill="auto"/>
            <w:vAlign w:val="center"/>
            <w:hideMark/>
          </w:tcPr>
          <w:p w14:paraId="51468D0D"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br/>
            </w:r>
            <w:r>
              <w:rPr>
                <w:rFonts w:eastAsia="Times New Roman" w:cs="Calibri"/>
                <w:color w:val="000000"/>
                <w:lang w:val="en-GB" w:eastAsia="fr-BE"/>
              </w:rPr>
              <w:t xml:space="preserve">Allowed, but </w:t>
            </w:r>
            <w:r w:rsidRPr="00665C03">
              <w:rPr>
                <w:rFonts w:eastAsia="Times New Roman" w:cs="Calibri"/>
                <w:color w:val="000000"/>
                <w:lang w:val="en-GB" w:eastAsia="fr-BE"/>
              </w:rPr>
              <w:t xml:space="preserve">only </w:t>
            </w:r>
            <w:r>
              <w:rPr>
                <w:rFonts w:eastAsia="Times New Roman" w:cs="Calibri"/>
                <w:color w:val="000000"/>
                <w:lang w:val="en-GB" w:eastAsia="fr-BE"/>
              </w:rPr>
              <w:t>under strict</w:t>
            </w:r>
            <w:r w:rsidRPr="00665C03">
              <w:rPr>
                <w:rFonts w:eastAsia="Times New Roman" w:cs="Calibri"/>
                <w:color w:val="000000"/>
                <w:lang w:val="en-GB" w:eastAsia="fr-BE"/>
              </w:rPr>
              <w:t xml:space="preserve"> biosecurity </w:t>
            </w:r>
            <w:r>
              <w:rPr>
                <w:rFonts w:eastAsia="Times New Roman" w:cs="Calibri"/>
                <w:color w:val="000000"/>
                <w:lang w:val="en-GB" w:eastAsia="fr-BE"/>
              </w:rPr>
              <w:t>measures finalised  to collect samples for</w:t>
            </w:r>
            <w:r w:rsidRPr="00665C03">
              <w:rPr>
                <w:rFonts w:eastAsia="Times New Roman" w:cs="Calibri"/>
                <w:color w:val="000000"/>
                <w:lang w:val="en-GB" w:eastAsia="fr-BE"/>
              </w:rPr>
              <w:t xml:space="preserve"> testing</w:t>
            </w:r>
            <w:r>
              <w:rPr>
                <w:rFonts w:eastAsia="Times New Roman" w:cs="Calibri"/>
                <w:color w:val="000000"/>
                <w:lang w:val="en-GB" w:eastAsia="fr-BE"/>
              </w:rPr>
              <w:t xml:space="preserve">. </w:t>
            </w:r>
          </w:p>
        </w:tc>
      </w:tr>
      <w:tr w:rsidR="008417AC" w:rsidRPr="009F3CD7" w14:paraId="71265A39" w14:textId="77777777" w:rsidTr="009F3CD7">
        <w:trPr>
          <w:trHeight w:val="600"/>
        </w:trPr>
        <w:tc>
          <w:tcPr>
            <w:tcW w:w="868" w:type="dxa"/>
            <w:vMerge/>
            <w:tcBorders>
              <w:left w:val="single" w:sz="4" w:space="0" w:color="auto"/>
              <w:right w:val="single" w:sz="4" w:space="0" w:color="auto"/>
            </w:tcBorders>
            <w:shd w:val="clear" w:color="auto" w:fill="auto"/>
            <w:vAlign w:val="center"/>
            <w:hideMark/>
          </w:tcPr>
          <w:p w14:paraId="3DC37A67" w14:textId="77777777" w:rsidR="008417AC" w:rsidRPr="00665C03" w:rsidRDefault="008417AC" w:rsidP="009F3CD7">
            <w:pPr>
              <w:spacing w:after="0" w:line="240" w:lineRule="auto"/>
              <w:rPr>
                <w:rFonts w:eastAsia="Times New Roman" w:cs="Calibri"/>
                <w:b/>
                <w:bCs/>
                <w:color w:val="000000"/>
                <w:lang w:val="en-GB" w:eastAsia="fr-BE"/>
              </w:rPr>
            </w:pPr>
          </w:p>
        </w:tc>
        <w:tc>
          <w:tcPr>
            <w:tcW w:w="1337" w:type="dxa"/>
            <w:tcBorders>
              <w:top w:val="nil"/>
              <w:left w:val="single" w:sz="4" w:space="0" w:color="auto"/>
              <w:bottom w:val="single" w:sz="4" w:space="0" w:color="000000"/>
              <w:right w:val="single" w:sz="4" w:space="0" w:color="auto"/>
            </w:tcBorders>
            <w:shd w:val="clear" w:color="auto" w:fill="auto"/>
            <w:vAlign w:val="center"/>
          </w:tcPr>
          <w:p w14:paraId="0F3BA4C7" w14:textId="77777777" w:rsidR="008417AC" w:rsidRPr="00665C03" w:rsidRDefault="008417AC" w:rsidP="009F3CD7">
            <w:pPr>
              <w:spacing w:after="0" w:line="240" w:lineRule="auto"/>
              <w:rPr>
                <w:rFonts w:eastAsia="Times New Roman" w:cs="Calibri"/>
                <w:b/>
                <w:bCs/>
                <w:color w:val="000000"/>
                <w:lang w:val="en-GB" w:eastAsia="fr-BE"/>
              </w:rPr>
            </w:pPr>
            <w:r>
              <w:rPr>
                <w:rFonts w:eastAsia="Times New Roman" w:cs="Calibri"/>
                <w:b/>
                <w:bCs/>
                <w:color w:val="000000"/>
                <w:lang w:val="en-GB" w:eastAsia="fr-BE"/>
              </w:rPr>
              <w:t>Degree of effort</w:t>
            </w:r>
          </w:p>
        </w:tc>
        <w:tc>
          <w:tcPr>
            <w:tcW w:w="2664" w:type="dxa"/>
            <w:tcBorders>
              <w:top w:val="nil"/>
              <w:left w:val="nil"/>
              <w:bottom w:val="single" w:sz="4" w:space="0" w:color="auto"/>
              <w:right w:val="single" w:sz="4" w:space="0" w:color="auto"/>
            </w:tcBorders>
            <w:shd w:val="clear" w:color="auto" w:fill="auto"/>
            <w:vAlign w:val="center"/>
            <w:hideMark/>
          </w:tcPr>
          <w:p w14:paraId="7E2D1438"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Increase hunting bag (quantitative effort)</w:t>
            </w:r>
          </w:p>
        </w:tc>
        <w:tc>
          <w:tcPr>
            <w:tcW w:w="3153" w:type="dxa"/>
            <w:tcBorders>
              <w:top w:val="nil"/>
              <w:left w:val="nil"/>
              <w:bottom w:val="single" w:sz="4" w:space="0" w:color="auto"/>
              <w:right w:val="single" w:sz="4" w:space="0" w:color="auto"/>
            </w:tcBorders>
            <w:shd w:val="clear" w:color="auto" w:fill="auto"/>
            <w:vAlign w:val="center"/>
            <w:hideMark/>
          </w:tcPr>
          <w:p w14:paraId="226DB5CF"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Driven</w:t>
            </w:r>
            <w:r>
              <w:rPr>
                <w:rFonts w:eastAsia="Times New Roman" w:cs="Calibri"/>
                <w:color w:val="000000"/>
                <w:lang w:val="en-GB" w:eastAsia="fr-BE"/>
              </w:rPr>
              <w:t xml:space="preserve"> and solo</w:t>
            </w:r>
            <w:r w:rsidRPr="00665C03">
              <w:rPr>
                <w:rFonts w:eastAsia="Times New Roman" w:cs="Calibri"/>
                <w:color w:val="000000"/>
                <w:lang w:val="en-GB" w:eastAsia="fr-BE"/>
              </w:rPr>
              <w:t xml:space="preserve"> hunts</w:t>
            </w:r>
          </w:p>
        </w:tc>
        <w:tc>
          <w:tcPr>
            <w:tcW w:w="3335" w:type="dxa"/>
            <w:tcBorders>
              <w:top w:val="nil"/>
              <w:left w:val="nil"/>
              <w:bottom w:val="single" w:sz="4" w:space="0" w:color="auto"/>
              <w:right w:val="single" w:sz="4" w:space="0" w:color="auto"/>
            </w:tcBorders>
            <w:shd w:val="clear" w:color="auto" w:fill="auto"/>
            <w:vAlign w:val="center"/>
            <w:hideMark/>
          </w:tcPr>
          <w:p w14:paraId="65E49DA3"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Culling only after the epidemic phase has decreased</w:t>
            </w:r>
          </w:p>
        </w:tc>
        <w:tc>
          <w:tcPr>
            <w:tcW w:w="3143" w:type="dxa"/>
            <w:tcBorders>
              <w:top w:val="nil"/>
              <w:left w:val="nil"/>
              <w:bottom w:val="single" w:sz="4" w:space="0" w:color="auto"/>
              <w:right w:val="single" w:sz="4" w:space="0" w:color="auto"/>
            </w:tcBorders>
            <w:shd w:val="clear" w:color="auto" w:fill="auto"/>
            <w:vAlign w:val="center"/>
            <w:hideMark/>
          </w:tcPr>
          <w:p w14:paraId="0E807572"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 </w:t>
            </w:r>
          </w:p>
        </w:tc>
      </w:tr>
      <w:tr w:rsidR="008417AC" w:rsidRPr="00665C03" w14:paraId="5AD37AC0" w14:textId="77777777" w:rsidTr="009F3CD7">
        <w:trPr>
          <w:trHeight w:val="600"/>
        </w:trPr>
        <w:tc>
          <w:tcPr>
            <w:tcW w:w="868" w:type="dxa"/>
            <w:vMerge/>
            <w:tcBorders>
              <w:left w:val="single" w:sz="4" w:space="0" w:color="auto"/>
              <w:right w:val="single" w:sz="4" w:space="0" w:color="auto"/>
            </w:tcBorders>
            <w:shd w:val="clear" w:color="auto" w:fill="auto"/>
            <w:vAlign w:val="center"/>
            <w:hideMark/>
          </w:tcPr>
          <w:p w14:paraId="6760254E" w14:textId="77777777" w:rsidR="008417AC" w:rsidRPr="00665C03" w:rsidRDefault="008417AC" w:rsidP="009F3CD7">
            <w:pPr>
              <w:spacing w:after="0" w:line="240" w:lineRule="auto"/>
              <w:rPr>
                <w:rFonts w:eastAsia="Times New Roman" w:cs="Calibri"/>
                <w:b/>
                <w:bCs/>
                <w:color w:val="000000"/>
                <w:lang w:val="en-GB" w:eastAsia="fr-BE"/>
              </w:rPr>
            </w:pPr>
          </w:p>
        </w:tc>
        <w:tc>
          <w:tcPr>
            <w:tcW w:w="1337" w:type="dxa"/>
            <w:tcBorders>
              <w:top w:val="nil"/>
              <w:left w:val="single" w:sz="4" w:space="0" w:color="auto"/>
              <w:bottom w:val="single" w:sz="4" w:space="0" w:color="000000"/>
              <w:right w:val="single" w:sz="4" w:space="0" w:color="auto"/>
            </w:tcBorders>
            <w:shd w:val="clear" w:color="auto" w:fill="auto"/>
            <w:vAlign w:val="center"/>
          </w:tcPr>
          <w:p w14:paraId="6E84110D" w14:textId="77777777" w:rsidR="008417AC" w:rsidRPr="00665C03" w:rsidRDefault="008417AC" w:rsidP="009F3CD7">
            <w:pPr>
              <w:spacing w:after="0" w:line="240" w:lineRule="auto"/>
              <w:rPr>
                <w:rFonts w:eastAsia="Times New Roman" w:cs="Calibri"/>
                <w:b/>
                <w:bCs/>
                <w:color w:val="000000"/>
                <w:lang w:val="en-GB" w:eastAsia="fr-BE"/>
              </w:rPr>
            </w:pPr>
            <w:r>
              <w:rPr>
                <w:rFonts w:eastAsia="Times New Roman" w:cs="Calibri"/>
                <w:b/>
                <w:bCs/>
                <w:color w:val="000000"/>
                <w:lang w:val="en-GB" w:eastAsia="fr-BE"/>
              </w:rPr>
              <w:t>Methods</w:t>
            </w:r>
          </w:p>
        </w:tc>
        <w:tc>
          <w:tcPr>
            <w:tcW w:w="2664" w:type="dxa"/>
            <w:tcBorders>
              <w:top w:val="nil"/>
              <w:left w:val="nil"/>
              <w:bottom w:val="single" w:sz="4" w:space="0" w:color="auto"/>
              <w:right w:val="single" w:sz="4" w:space="0" w:color="auto"/>
            </w:tcBorders>
            <w:shd w:val="clear" w:color="auto" w:fill="auto"/>
            <w:vAlign w:val="center"/>
            <w:hideMark/>
          </w:tcPr>
          <w:p w14:paraId="5B8F1941" w14:textId="77777777" w:rsidR="008417AC" w:rsidRPr="00665C03" w:rsidRDefault="008417AC" w:rsidP="009F3CD7">
            <w:pPr>
              <w:spacing w:after="0" w:line="240" w:lineRule="auto"/>
              <w:rPr>
                <w:rFonts w:eastAsia="Times New Roman" w:cs="Calibri"/>
                <w:color w:val="000000"/>
                <w:lang w:val="en-GB" w:eastAsia="fr-BE"/>
              </w:rPr>
            </w:pPr>
            <w:r>
              <w:rPr>
                <w:rFonts w:eastAsia="Times New Roman" w:cs="Calibri"/>
                <w:color w:val="000000"/>
                <w:lang w:val="en-GB" w:eastAsia="fr-BE"/>
              </w:rPr>
              <w:t>T</w:t>
            </w:r>
            <w:r w:rsidRPr="00665C03">
              <w:rPr>
                <w:rFonts w:eastAsia="Times New Roman" w:cs="Calibri"/>
                <w:color w:val="000000"/>
                <w:lang w:val="en-GB" w:eastAsia="fr-BE"/>
              </w:rPr>
              <w:t>arget female and sub-adults (qualitative effort)</w:t>
            </w:r>
            <w:r>
              <w:rPr>
                <w:rFonts w:eastAsia="Times New Roman" w:cs="Calibri"/>
                <w:color w:val="000000"/>
                <w:lang w:val="en-GB" w:eastAsia="fr-BE"/>
              </w:rPr>
              <w:t xml:space="preserve"> by usual hunting methods</w:t>
            </w:r>
          </w:p>
        </w:tc>
        <w:tc>
          <w:tcPr>
            <w:tcW w:w="3153" w:type="dxa"/>
            <w:tcBorders>
              <w:top w:val="nil"/>
              <w:left w:val="nil"/>
              <w:bottom w:val="single" w:sz="4" w:space="0" w:color="auto"/>
              <w:right w:val="single" w:sz="4" w:space="0" w:color="auto"/>
            </w:tcBorders>
            <w:shd w:val="clear" w:color="auto" w:fill="auto"/>
            <w:vAlign w:val="center"/>
            <w:hideMark/>
          </w:tcPr>
          <w:p w14:paraId="1BC8C46F" w14:textId="77777777" w:rsidR="008417AC" w:rsidRPr="00665C03" w:rsidRDefault="008417AC" w:rsidP="009F3CD7">
            <w:pPr>
              <w:spacing w:after="0" w:line="240" w:lineRule="auto"/>
              <w:rPr>
                <w:rFonts w:eastAsia="Times New Roman" w:cs="Calibri"/>
                <w:color w:val="000000"/>
                <w:lang w:val="en-GB" w:eastAsia="fr-BE"/>
              </w:rPr>
            </w:pPr>
            <w:r>
              <w:rPr>
                <w:rFonts w:eastAsia="Times New Roman" w:cs="Calibri"/>
                <w:color w:val="000000"/>
                <w:lang w:val="en-GB" w:eastAsia="fr-BE"/>
              </w:rPr>
              <w:t>H</w:t>
            </w:r>
            <w:r w:rsidRPr="00665C03">
              <w:rPr>
                <w:rFonts w:eastAsia="Times New Roman" w:cs="Calibri"/>
                <w:color w:val="000000"/>
                <w:lang w:val="en-GB" w:eastAsia="fr-BE"/>
              </w:rPr>
              <w:t>unting at the highest level achievable in that area</w:t>
            </w:r>
            <w:r>
              <w:rPr>
                <w:rFonts w:eastAsia="Times New Roman" w:cs="Calibri"/>
                <w:color w:val="000000"/>
                <w:lang w:val="en-GB" w:eastAsia="fr-BE"/>
              </w:rPr>
              <w:t>. P</w:t>
            </w:r>
            <w:r w:rsidRPr="00665C03">
              <w:rPr>
                <w:rFonts w:eastAsia="Times New Roman" w:cs="Calibri"/>
                <w:color w:val="000000"/>
                <w:lang w:val="en-GB" w:eastAsia="fr-BE"/>
              </w:rPr>
              <w:t>rivate/public involvement to achieve the objective to reduce wild boar</w:t>
            </w:r>
          </w:p>
        </w:tc>
        <w:tc>
          <w:tcPr>
            <w:tcW w:w="3335" w:type="dxa"/>
            <w:tcBorders>
              <w:top w:val="nil"/>
              <w:left w:val="nil"/>
              <w:bottom w:val="single" w:sz="4" w:space="0" w:color="auto"/>
              <w:right w:val="single" w:sz="4" w:space="0" w:color="auto"/>
            </w:tcBorders>
            <w:shd w:val="clear" w:color="auto" w:fill="auto"/>
            <w:vAlign w:val="center"/>
            <w:hideMark/>
          </w:tcPr>
          <w:p w14:paraId="0024866F"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No Driven hunts</w:t>
            </w:r>
          </w:p>
        </w:tc>
        <w:tc>
          <w:tcPr>
            <w:tcW w:w="3143" w:type="dxa"/>
            <w:tcBorders>
              <w:top w:val="nil"/>
              <w:left w:val="nil"/>
              <w:bottom w:val="single" w:sz="4" w:space="0" w:color="auto"/>
              <w:right w:val="single" w:sz="4" w:space="0" w:color="auto"/>
            </w:tcBorders>
            <w:shd w:val="clear" w:color="auto" w:fill="auto"/>
            <w:vAlign w:val="center"/>
            <w:hideMark/>
          </w:tcPr>
          <w:p w14:paraId="1445F4F8"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 </w:t>
            </w:r>
          </w:p>
        </w:tc>
      </w:tr>
      <w:tr w:rsidR="008417AC" w:rsidRPr="009F3CD7" w14:paraId="1838BA18" w14:textId="77777777" w:rsidTr="009F3CD7">
        <w:trPr>
          <w:trHeight w:val="1950"/>
        </w:trPr>
        <w:tc>
          <w:tcPr>
            <w:tcW w:w="868" w:type="dxa"/>
            <w:vMerge/>
            <w:tcBorders>
              <w:left w:val="single" w:sz="4" w:space="0" w:color="auto"/>
              <w:bottom w:val="single" w:sz="4" w:space="0" w:color="000000"/>
              <w:right w:val="single" w:sz="4" w:space="0" w:color="auto"/>
            </w:tcBorders>
            <w:shd w:val="clear" w:color="auto" w:fill="auto"/>
            <w:vAlign w:val="center"/>
            <w:hideMark/>
          </w:tcPr>
          <w:p w14:paraId="7E1909D8" w14:textId="77777777" w:rsidR="008417AC" w:rsidRPr="00665C03" w:rsidRDefault="008417AC" w:rsidP="009F3CD7">
            <w:pPr>
              <w:spacing w:after="0" w:line="240" w:lineRule="auto"/>
              <w:rPr>
                <w:rFonts w:eastAsia="Times New Roman" w:cs="Calibri"/>
                <w:b/>
                <w:bCs/>
                <w:color w:val="000000"/>
                <w:lang w:val="en-GB" w:eastAsia="fr-BE"/>
              </w:rPr>
            </w:pPr>
          </w:p>
        </w:tc>
        <w:tc>
          <w:tcPr>
            <w:tcW w:w="1337" w:type="dxa"/>
            <w:tcBorders>
              <w:top w:val="nil"/>
              <w:left w:val="single" w:sz="4" w:space="0" w:color="auto"/>
              <w:bottom w:val="single" w:sz="4" w:space="0" w:color="000000"/>
              <w:right w:val="single" w:sz="4" w:space="0" w:color="auto"/>
            </w:tcBorders>
            <w:shd w:val="clear" w:color="auto" w:fill="auto"/>
            <w:vAlign w:val="center"/>
          </w:tcPr>
          <w:p w14:paraId="219B9DAE" w14:textId="77777777" w:rsidR="008417AC" w:rsidRPr="00665C03" w:rsidRDefault="008417AC" w:rsidP="009F3CD7">
            <w:pPr>
              <w:spacing w:after="0" w:line="240" w:lineRule="auto"/>
              <w:rPr>
                <w:rFonts w:eastAsia="Times New Roman" w:cs="Calibri"/>
                <w:b/>
                <w:bCs/>
                <w:color w:val="000000"/>
                <w:lang w:val="en-GB" w:eastAsia="fr-BE"/>
              </w:rPr>
            </w:pPr>
            <w:r>
              <w:rPr>
                <w:rFonts w:eastAsia="Times New Roman" w:cs="Calibri"/>
                <w:b/>
                <w:bCs/>
                <w:color w:val="000000"/>
                <w:lang w:val="en-GB" w:eastAsia="fr-BE"/>
              </w:rPr>
              <w:t>Coordination</w:t>
            </w:r>
          </w:p>
        </w:tc>
        <w:tc>
          <w:tcPr>
            <w:tcW w:w="2664" w:type="dxa"/>
            <w:tcBorders>
              <w:top w:val="nil"/>
              <w:left w:val="nil"/>
              <w:bottom w:val="single" w:sz="4" w:space="0" w:color="auto"/>
              <w:right w:val="single" w:sz="4" w:space="0" w:color="auto"/>
            </w:tcBorders>
            <w:shd w:val="clear" w:color="auto" w:fill="auto"/>
            <w:vAlign w:val="center"/>
            <w:hideMark/>
          </w:tcPr>
          <w:p w14:paraId="69FCD993"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 xml:space="preserve">Addressed and coordinated by  </w:t>
            </w:r>
            <w:r>
              <w:rPr>
                <w:rFonts w:eastAsia="Times New Roman" w:cs="Calibri"/>
                <w:color w:val="000000"/>
                <w:lang w:val="en-GB" w:eastAsia="fr-BE"/>
              </w:rPr>
              <w:t>CA**</w:t>
            </w:r>
          </w:p>
        </w:tc>
        <w:tc>
          <w:tcPr>
            <w:tcW w:w="3153" w:type="dxa"/>
            <w:tcBorders>
              <w:top w:val="nil"/>
              <w:left w:val="nil"/>
              <w:bottom w:val="single" w:sz="4" w:space="0" w:color="auto"/>
              <w:right w:val="single" w:sz="4" w:space="0" w:color="auto"/>
            </w:tcBorders>
            <w:shd w:val="clear" w:color="auto" w:fill="auto"/>
            <w:vAlign w:val="center"/>
            <w:hideMark/>
          </w:tcPr>
          <w:p w14:paraId="2433D38A"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 xml:space="preserve">Wild boar management addressed and encouraged through </w:t>
            </w:r>
            <w:r>
              <w:rPr>
                <w:rFonts w:eastAsia="Times New Roman" w:cs="Calibri"/>
                <w:color w:val="000000"/>
                <w:lang w:val="en-GB" w:eastAsia="fr-BE"/>
              </w:rPr>
              <w:t>CA</w:t>
            </w:r>
            <w:r w:rsidRPr="00665C03">
              <w:rPr>
                <w:rFonts w:eastAsia="Times New Roman" w:cs="Calibri"/>
                <w:color w:val="000000"/>
                <w:lang w:val="en-GB" w:eastAsia="fr-BE"/>
              </w:rPr>
              <w:t xml:space="preserve"> oversight (involving public and private sectors) to reach population reduction goals, the hunters are considered part of the strategy</w:t>
            </w:r>
          </w:p>
        </w:tc>
        <w:tc>
          <w:tcPr>
            <w:tcW w:w="3335" w:type="dxa"/>
            <w:tcBorders>
              <w:top w:val="nil"/>
              <w:left w:val="nil"/>
              <w:bottom w:val="single" w:sz="4" w:space="0" w:color="auto"/>
              <w:right w:val="single" w:sz="4" w:space="0" w:color="auto"/>
            </w:tcBorders>
            <w:shd w:val="clear" w:color="auto" w:fill="auto"/>
            <w:vAlign w:val="center"/>
            <w:hideMark/>
          </w:tcPr>
          <w:p w14:paraId="734727A0" w14:textId="77777777" w:rsidR="008417AC" w:rsidRPr="00665C03" w:rsidRDefault="008417AC" w:rsidP="009F3CD7">
            <w:pPr>
              <w:spacing w:after="0" w:line="240" w:lineRule="auto"/>
              <w:rPr>
                <w:rFonts w:eastAsia="Times New Roman" w:cs="Calibri"/>
                <w:color w:val="000000"/>
                <w:lang w:val="en-GB" w:eastAsia="fr-BE"/>
              </w:rPr>
            </w:pPr>
          </w:p>
        </w:tc>
        <w:tc>
          <w:tcPr>
            <w:tcW w:w="3143" w:type="dxa"/>
            <w:tcBorders>
              <w:top w:val="nil"/>
              <w:left w:val="nil"/>
              <w:bottom w:val="single" w:sz="4" w:space="0" w:color="auto"/>
              <w:right w:val="single" w:sz="4" w:space="0" w:color="auto"/>
            </w:tcBorders>
            <w:shd w:val="clear" w:color="auto" w:fill="auto"/>
            <w:vAlign w:val="center"/>
            <w:hideMark/>
          </w:tcPr>
          <w:p w14:paraId="0BC824CE"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 </w:t>
            </w:r>
          </w:p>
        </w:tc>
      </w:tr>
      <w:tr w:rsidR="008417AC" w:rsidRPr="009F3CD7" w14:paraId="25726EFD" w14:textId="77777777" w:rsidTr="009F3CD7">
        <w:trPr>
          <w:trHeight w:val="600"/>
        </w:trPr>
        <w:tc>
          <w:tcPr>
            <w:tcW w:w="2205" w:type="dxa"/>
            <w:gridSpan w:val="2"/>
            <w:tcBorders>
              <w:top w:val="nil"/>
              <w:left w:val="single" w:sz="4" w:space="0" w:color="auto"/>
              <w:bottom w:val="single" w:sz="4" w:space="0" w:color="auto"/>
              <w:right w:val="single" w:sz="4" w:space="0" w:color="auto"/>
            </w:tcBorders>
            <w:shd w:val="clear" w:color="auto" w:fill="auto"/>
            <w:vAlign w:val="center"/>
            <w:hideMark/>
          </w:tcPr>
          <w:p w14:paraId="5347FA97" w14:textId="77777777" w:rsidR="008417AC" w:rsidRPr="00665C03" w:rsidRDefault="008417AC" w:rsidP="009F3CD7">
            <w:pPr>
              <w:spacing w:after="0" w:line="240" w:lineRule="auto"/>
              <w:rPr>
                <w:rFonts w:eastAsia="Times New Roman" w:cs="Calibri"/>
                <w:b/>
                <w:bCs/>
                <w:color w:val="000000"/>
                <w:lang w:val="en-GB" w:eastAsia="fr-BE"/>
              </w:rPr>
            </w:pPr>
            <w:r w:rsidRPr="00665C03">
              <w:rPr>
                <w:rFonts w:eastAsia="Times New Roman" w:cs="Calibri"/>
                <w:b/>
                <w:bCs/>
                <w:color w:val="000000"/>
                <w:lang w:val="en-GB" w:eastAsia="fr-BE"/>
              </w:rPr>
              <w:t>Biosecurity</w:t>
            </w:r>
          </w:p>
        </w:tc>
        <w:tc>
          <w:tcPr>
            <w:tcW w:w="2664" w:type="dxa"/>
            <w:tcBorders>
              <w:top w:val="nil"/>
              <w:left w:val="nil"/>
              <w:bottom w:val="single" w:sz="4" w:space="0" w:color="auto"/>
              <w:right w:val="single" w:sz="4" w:space="0" w:color="auto"/>
            </w:tcBorders>
            <w:shd w:val="clear" w:color="auto" w:fill="auto"/>
            <w:vAlign w:val="center"/>
            <w:hideMark/>
          </w:tcPr>
          <w:p w14:paraId="0B6564D3" w14:textId="77777777" w:rsidR="008417AC" w:rsidRPr="00665C03" w:rsidRDefault="008417AC" w:rsidP="009F3CD7">
            <w:pPr>
              <w:spacing w:after="0" w:line="240" w:lineRule="auto"/>
              <w:rPr>
                <w:rFonts w:eastAsia="Times New Roman" w:cs="Calibri"/>
                <w:color w:val="000000"/>
                <w:lang w:val="en-GB" w:eastAsia="fr-BE"/>
              </w:rPr>
            </w:pPr>
            <w:r>
              <w:rPr>
                <w:rFonts w:eastAsia="Times New Roman" w:cs="Calibri"/>
                <w:color w:val="000000"/>
                <w:lang w:val="en-GB" w:eastAsia="fr-BE"/>
              </w:rPr>
              <w:t>P</w:t>
            </w:r>
            <w:r w:rsidRPr="00665C03">
              <w:rPr>
                <w:rFonts w:eastAsia="Times New Roman" w:cs="Calibri"/>
                <w:color w:val="000000"/>
                <w:lang w:val="en-GB" w:eastAsia="fr-BE"/>
              </w:rPr>
              <w:t>romoted, encouraged and sustained by CA</w:t>
            </w:r>
          </w:p>
        </w:tc>
        <w:tc>
          <w:tcPr>
            <w:tcW w:w="3153" w:type="dxa"/>
            <w:tcBorders>
              <w:top w:val="nil"/>
              <w:left w:val="nil"/>
              <w:bottom w:val="single" w:sz="4" w:space="0" w:color="auto"/>
              <w:right w:val="single" w:sz="4" w:space="0" w:color="auto"/>
            </w:tcBorders>
            <w:shd w:val="clear" w:color="auto" w:fill="auto"/>
            <w:vAlign w:val="center"/>
            <w:hideMark/>
          </w:tcPr>
          <w:p w14:paraId="4BD9B0B1" w14:textId="77777777" w:rsidR="008417AC" w:rsidRPr="00665C03" w:rsidRDefault="008417AC" w:rsidP="009F3CD7">
            <w:pPr>
              <w:spacing w:after="0" w:line="240" w:lineRule="auto"/>
              <w:rPr>
                <w:rFonts w:eastAsia="Times New Roman" w:cs="Calibri"/>
                <w:color w:val="000000"/>
                <w:lang w:val="en-GB" w:eastAsia="fr-BE"/>
              </w:rPr>
            </w:pPr>
            <w:r>
              <w:rPr>
                <w:rFonts w:eastAsia="Times New Roman" w:cs="Calibri"/>
                <w:color w:val="000000"/>
                <w:lang w:val="en-GB" w:eastAsia="fr-BE"/>
              </w:rPr>
              <w:t>A</w:t>
            </w:r>
            <w:r w:rsidRPr="00665C03">
              <w:rPr>
                <w:rFonts w:eastAsia="Times New Roman" w:cs="Calibri"/>
                <w:color w:val="000000"/>
                <w:lang w:val="en-GB" w:eastAsia="fr-BE"/>
              </w:rPr>
              <w:t>ll that is in the strategy</w:t>
            </w:r>
          </w:p>
        </w:tc>
        <w:tc>
          <w:tcPr>
            <w:tcW w:w="3335" w:type="dxa"/>
            <w:tcBorders>
              <w:top w:val="nil"/>
              <w:left w:val="nil"/>
              <w:bottom w:val="single" w:sz="4" w:space="0" w:color="auto"/>
              <w:right w:val="single" w:sz="4" w:space="0" w:color="auto"/>
            </w:tcBorders>
            <w:shd w:val="clear" w:color="auto" w:fill="auto"/>
            <w:vAlign w:val="center"/>
            <w:hideMark/>
          </w:tcPr>
          <w:p w14:paraId="795C5F6C" w14:textId="77777777" w:rsidR="008417AC" w:rsidRPr="00665C03" w:rsidRDefault="008417AC" w:rsidP="009F3CD7">
            <w:pPr>
              <w:spacing w:after="0" w:line="240" w:lineRule="auto"/>
              <w:rPr>
                <w:rFonts w:eastAsia="Times New Roman" w:cs="Calibri"/>
                <w:color w:val="000000"/>
                <w:lang w:val="en-GB" w:eastAsia="fr-BE"/>
              </w:rPr>
            </w:pPr>
            <w:r>
              <w:rPr>
                <w:rFonts w:eastAsia="Times New Roman" w:cs="Calibri"/>
                <w:color w:val="000000"/>
                <w:lang w:val="en-GB" w:eastAsia="fr-BE"/>
              </w:rPr>
              <w:t>A</w:t>
            </w:r>
            <w:r w:rsidRPr="00665C03">
              <w:rPr>
                <w:rFonts w:eastAsia="Times New Roman" w:cs="Calibri"/>
                <w:color w:val="000000"/>
                <w:lang w:val="en-GB" w:eastAsia="fr-BE"/>
              </w:rPr>
              <w:t>ll that is in the strategy</w:t>
            </w:r>
          </w:p>
        </w:tc>
        <w:tc>
          <w:tcPr>
            <w:tcW w:w="3143" w:type="dxa"/>
            <w:tcBorders>
              <w:top w:val="nil"/>
              <w:left w:val="nil"/>
              <w:bottom w:val="single" w:sz="4" w:space="0" w:color="auto"/>
              <w:right w:val="single" w:sz="4" w:space="0" w:color="auto"/>
            </w:tcBorders>
            <w:shd w:val="clear" w:color="auto" w:fill="auto"/>
            <w:vAlign w:val="center"/>
            <w:hideMark/>
          </w:tcPr>
          <w:p w14:paraId="67C5AC5E"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Required during hunting and carcass removal</w:t>
            </w:r>
          </w:p>
        </w:tc>
      </w:tr>
      <w:tr w:rsidR="008417AC" w:rsidRPr="009F3CD7" w14:paraId="3D6C2A48" w14:textId="77777777" w:rsidTr="009F3CD7">
        <w:trPr>
          <w:trHeight w:val="1500"/>
        </w:trPr>
        <w:tc>
          <w:tcPr>
            <w:tcW w:w="2205" w:type="dxa"/>
            <w:gridSpan w:val="2"/>
            <w:tcBorders>
              <w:top w:val="nil"/>
              <w:left w:val="single" w:sz="4" w:space="0" w:color="auto"/>
              <w:bottom w:val="single" w:sz="4" w:space="0" w:color="auto"/>
              <w:right w:val="single" w:sz="4" w:space="0" w:color="auto"/>
            </w:tcBorders>
            <w:shd w:val="clear" w:color="auto" w:fill="auto"/>
            <w:vAlign w:val="center"/>
            <w:hideMark/>
          </w:tcPr>
          <w:p w14:paraId="32189569" w14:textId="77777777" w:rsidR="008417AC" w:rsidRPr="00665C03" w:rsidRDefault="008417AC" w:rsidP="009F3CD7">
            <w:pPr>
              <w:spacing w:after="0" w:line="240" w:lineRule="auto"/>
              <w:rPr>
                <w:rFonts w:eastAsia="Times New Roman" w:cs="Calibri"/>
                <w:b/>
                <w:bCs/>
                <w:color w:val="000000"/>
                <w:lang w:val="en-GB" w:eastAsia="fr-BE"/>
              </w:rPr>
            </w:pPr>
            <w:r w:rsidRPr="00665C03">
              <w:rPr>
                <w:rFonts w:eastAsia="Times New Roman" w:cs="Calibri"/>
                <w:b/>
                <w:bCs/>
                <w:color w:val="000000"/>
                <w:lang w:val="en-GB" w:eastAsia="fr-BE"/>
              </w:rPr>
              <w:lastRenderedPageBreak/>
              <w:t>Restriction of areas</w:t>
            </w:r>
          </w:p>
        </w:tc>
        <w:tc>
          <w:tcPr>
            <w:tcW w:w="2664" w:type="dxa"/>
            <w:tcBorders>
              <w:top w:val="nil"/>
              <w:left w:val="nil"/>
              <w:bottom w:val="single" w:sz="4" w:space="0" w:color="auto"/>
              <w:right w:val="single" w:sz="4" w:space="0" w:color="auto"/>
            </w:tcBorders>
            <w:shd w:val="clear" w:color="auto" w:fill="auto"/>
            <w:vAlign w:val="center"/>
            <w:hideMark/>
          </w:tcPr>
          <w:p w14:paraId="7428AB24" w14:textId="77777777" w:rsidR="008417AC" w:rsidRPr="00665C03" w:rsidRDefault="008417AC" w:rsidP="009F3CD7">
            <w:pPr>
              <w:spacing w:after="0" w:line="240" w:lineRule="auto"/>
              <w:rPr>
                <w:rFonts w:eastAsia="Times New Roman" w:cs="Calibri"/>
                <w:color w:val="000000"/>
                <w:lang w:val="en-GB" w:eastAsia="fr-BE"/>
              </w:rPr>
            </w:pPr>
            <w:r>
              <w:rPr>
                <w:rFonts w:eastAsia="Times New Roman" w:cs="Calibri"/>
                <w:color w:val="000000"/>
                <w:lang w:val="en-GB" w:eastAsia="fr-BE"/>
              </w:rPr>
              <w:t>N</w:t>
            </w:r>
            <w:r w:rsidRPr="00665C03">
              <w:rPr>
                <w:rFonts w:eastAsia="Times New Roman" w:cs="Calibri"/>
                <w:color w:val="000000"/>
                <w:lang w:val="en-GB" w:eastAsia="fr-BE"/>
              </w:rPr>
              <w:t>o</w:t>
            </w:r>
          </w:p>
        </w:tc>
        <w:tc>
          <w:tcPr>
            <w:tcW w:w="3153" w:type="dxa"/>
            <w:tcBorders>
              <w:top w:val="nil"/>
              <w:left w:val="nil"/>
              <w:bottom w:val="single" w:sz="4" w:space="0" w:color="auto"/>
              <w:right w:val="single" w:sz="4" w:space="0" w:color="auto"/>
            </w:tcBorders>
            <w:shd w:val="clear" w:color="auto" w:fill="auto"/>
            <w:vAlign w:val="center"/>
            <w:hideMark/>
          </w:tcPr>
          <w:p w14:paraId="573A87A7"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Managed by the CA according to specific procedures</w:t>
            </w:r>
          </w:p>
        </w:tc>
        <w:tc>
          <w:tcPr>
            <w:tcW w:w="3335" w:type="dxa"/>
            <w:tcBorders>
              <w:top w:val="nil"/>
              <w:left w:val="nil"/>
              <w:bottom w:val="single" w:sz="4" w:space="0" w:color="auto"/>
              <w:right w:val="single" w:sz="4" w:space="0" w:color="auto"/>
            </w:tcBorders>
            <w:shd w:val="clear" w:color="auto" w:fill="auto"/>
            <w:vAlign w:val="center"/>
            <w:hideMark/>
          </w:tcPr>
          <w:p w14:paraId="7B72EA01"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Area restricted</w:t>
            </w:r>
            <w:r w:rsidRPr="00665C03">
              <w:rPr>
                <w:rFonts w:eastAsia="Times New Roman" w:cs="Calibri"/>
                <w:color w:val="000000"/>
                <w:lang w:val="en-GB" w:eastAsia="fr-BE"/>
              </w:rPr>
              <w:br/>
              <w:t>Only authorised staff in the area</w:t>
            </w:r>
            <w:r w:rsidRPr="00665C03">
              <w:rPr>
                <w:rFonts w:eastAsia="Times New Roman" w:cs="Calibri"/>
                <w:color w:val="000000"/>
                <w:lang w:val="en-GB" w:eastAsia="fr-BE"/>
              </w:rPr>
              <w:br/>
              <w:t>Farmland can have access on the basis of derogation</w:t>
            </w:r>
          </w:p>
        </w:tc>
        <w:tc>
          <w:tcPr>
            <w:tcW w:w="3143" w:type="dxa"/>
            <w:tcBorders>
              <w:top w:val="nil"/>
              <w:left w:val="nil"/>
              <w:bottom w:val="single" w:sz="4" w:space="0" w:color="auto"/>
              <w:right w:val="single" w:sz="4" w:space="0" w:color="auto"/>
            </w:tcBorders>
            <w:shd w:val="clear" w:color="auto" w:fill="auto"/>
            <w:vAlign w:val="center"/>
            <w:hideMark/>
          </w:tcPr>
          <w:p w14:paraId="02882E7D"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Managed by the CA according to specific procedures</w:t>
            </w:r>
          </w:p>
        </w:tc>
      </w:tr>
      <w:tr w:rsidR="008417AC" w:rsidRPr="009F3CD7" w14:paraId="28027AD2" w14:textId="77777777" w:rsidTr="009F3CD7">
        <w:trPr>
          <w:trHeight w:val="1200"/>
        </w:trPr>
        <w:tc>
          <w:tcPr>
            <w:tcW w:w="2205" w:type="dxa"/>
            <w:gridSpan w:val="2"/>
            <w:tcBorders>
              <w:top w:val="nil"/>
              <w:left w:val="single" w:sz="4" w:space="0" w:color="auto"/>
              <w:bottom w:val="single" w:sz="4" w:space="0" w:color="auto"/>
              <w:right w:val="single" w:sz="4" w:space="0" w:color="auto"/>
            </w:tcBorders>
            <w:shd w:val="clear" w:color="auto" w:fill="auto"/>
            <w:vAlign w:val="center"/>
            <w:hideMark/>
          </w:tcPr>
          <w:p w14:paraId="799EE0D3" w14:textId="77777777" w:rsidR="008417AC" w:rsidRPr="00665C03" w:rsidRDefault="008417AC" w:rsidP="009F3CD7">
            <w:pPr>
              <w:spacing w:after="0" w:line="240" w:lineRule="auto"/>
              <w:rPr>
                <w:rFonts w:eastAsia="Times New Roman" w:cs="Calibri"/>
                <w:b/>
                <w:bCs/>
                <w:color w:val="000000"/>
                <w:lang w:val="en-GB" w:eastAsia="fr-BE"/>
              </w:rPr>
            </w:pPr>
            <w:r w:rsidRPr="00665C03">
              <w:rPr>
                <w:rFonts w:eastAsia="Times New Roman" w:cs="Calibri"/>
                <w:b/>
                <w:bCs/>
                <w:color w:val="000000"/>
                <w:lang w:val="en-GB" w:eastAsia="fr-BE"/>
              </w:rPr>
              <w:t>Trapping</w:t>
            </w:r>
          </w:p>
        </w:tc>
        <w:tc>
          <w:tcPr>
            <w:tcW w:w="2664" w:type="dxa"/>
            <w:tcBorders>
              <w:top w:val="nil"/>
              <w:left w:val="nil"/>
              <w:bottom w:val="single" w:sz="4" w:space="0" w:color="auto"/>
              <w:right w:val="single" w:sz="4" w:space="0" w:color="auto"/>
            </w:tcBorders>
            <w:shd w:val="clear" w:color="auto" w:fill="auto"/>
            <w:vAlign w:val="center"/>
            <w:hideMark/>
          </w:tcPr>
          <w:p w14:paraId="5F23F93C" w14:textId="77777777" w:rsidR="008417AC" w:rsidRPr="00665C03" w:rsidRDefault="008417AC" w:rsidP="009F3CD7">
            <w:pPr>
              <w:spacing w:after="0" w:line="240" w:lineRule="auto"/>
              <w:rPr>
                <w:rFonts w:eastAsia="Times New Roman" w:cs="Calibri"/>
                <w:color w:val="000000"/>
                <w:lang w:val="en-GB" w:eastAsia="fr-BE"/>
              </w:rPr>
            </w:pPr>
            <w:r>
              <w:rPr>
                <w:rFonts w:eastAsia="Times New Roman" w:cs="Calibri"/>
                <w:color w:val="000000"/>
                <w:lang w:val="en-GB" w:eastAsia="fr-BE"/>
              </w:rPr>
              <w:t>C</w:t>
            </w:r>
            <w:r w:rsidRPr="00665C03">
              <w:rPr>
                <w:rFonts w:eastAsia="Times New Roman" w:cs="Calibri"/>
                <w:color w:val="000000"/>
                <w:lang w:val="en-GB" w:eastAsia="fr-BE"/>
              </w:rPr>
              <w:t>ulling and testing by Competent Authority carcass for personal consumption if negative</w:t>
            </w:r>
          </w:p>
        </w:tc>
        <w:tc>
          <w:tcPr>
            <w:tcW w:w="3153" w:type="dxa"/>
            <w:tcBorders>
              <w:top w:val="nil"/>
              <w:left w:val="nil"/>
              <w:bottom w:val="single" w:sz="4" w:space="0" w:color="auto"/>
              <w:right w:val="single" w:sz="4" w:space="0" w:color="auto"/>
            </w:tcBorders>
            <w:shd w:val="clear" w:color="auto" w:fill="auto"/>
            <w:vAlign w:val="center"/>
            <w:hideMark/>
          </w:tcPr>
          <w:p w14:paraId="021D52EF" w14:textId="77777777" w:rsidR="008417AC" w:rsidRPr="00665C03" w:rsidRDefault="008417AC" w:rsidP="009F3CD7">
            <w:pPr>
              <w:spacing w:after="0" w:line="240" w:lineRule="auto"/>
              <w:rPr>
                <w:rFonts w:eastAsia="Times New Roman" w:cs="Calibri"/>
                <w:color w:val="000000"/>
                <w:lang w:val="en-GB" w:eastAsia="fr-BE"/>
              </w:rPr>
            </w:pPr>
            <w:r>
              <w:rPr>
                <w:rFonts w:eastAsia="Times New Roman" w:cs="Calibri"/>
                <w:color w:val="000000"/>
                <w:lang w:val="en-GB" w:eastAsia="fr-BE"/>
              </w:rPr>
              <w:t>C</w:t>
            </w:r>
            <w:r w:rsidRPr="00665C03">
              <w:rPr>
                <w:rFonts w:eastAsia="Times New Roman" w:cs="Calibri"/>
                <w:color w:val="000000"/>
                <w:lang w:val="en-GB" w:eastAsia="fr-BE"/>
              </w:rPr>
              <w:t>ulling and testing by Competent Authority carcass for personal consumption if negative</w:t>
            </w:r>
          </w:p>
        </w:tc>
        <w:tc>
          <w:tcPr>
            <w:tcW w:w="3335" w:type="dxa"/>
            <w:tcBorders>
              <w:top w:val="nil"/>
              <w:left w:val="nil"/>
              <w:bottom w:val="single" w:sz="4" w:space="0" w:color="auto"/>
              <w:right w:val="single" w:sz="4" w:space="0" w:color="auto"/>
            </w:tcBorders>
            <w:shd w:val="clear" w:color="auto" w:fill="auto"/>
            <w:vAlign w:val="center"/>
            <w:hideMark/>
          </w:tcPr>
          <w:p w14:paraId="3A035006" w14:textId="77777777" w:rsidR="008417AC" w:rsidRPr="00665C03" w:rsidRDefault="008417AC" w:rsidP="009F3CD7">
            <w:pPr>
              <w:spacing w:after="0" w:line="240" w:lineRule="auto"/>
              <w:rPr>
                <w:rFonts w:eastAsia="Times New Roman" w:cs="Calibri"/>
                <w:color w:val="000000"/>
                <w:lang w:val="en-GB" w:eastAsia="fr-BE"/>
              </w:rPr>
            </w:pPr>
            <w:r>
              <w:rPr>
                <w:rFonts w:eastAsia="Times New Roman" w:cs="Calibri"/>
                <w:color w:val="000000"/>
                <w:lang w:val="en-GB" w:eastAsia="fr-BE"/>
              </w:rPr>
              <w:t>C</w:t>
            </w:r>
            <w:r w:rsidRPr="00665C03">
              <w:rPr>
                <w:rFonts w:eastAsia="Times New Roman" w:cs="Calibri"/>
                <w:color w:val="000000"/>
                <w:lang w:val="en-GB" w:eastAsia="fr-BE"/>
              </w:rPr>
              <w:t>ulling and testing by Competent Authority carcass for personal consumption if negative</w:t>
            </w:r>
          </w:p>
        </w:tc>
        <w:tc>
          <w:tcPr>
            <w:tcW w:w="3143" w:type="dxa"/>
            <w:tcBorders>
              <w:top w:val="nil"/>
              <w:left w:val="nil"/>
              <w:bottom w:val="single" w:sz="4" w:space="0" w:color="auto"/>
              <w:right w:val="single" w:sz="4" w:space="0" w:color="auto"/>
            </w:tcBorders>
            <w:shd w:val="clear" w:color="auto" w:fill="auto"/>
            <w:vAlign w:val="center"/>
            <w:hideMark/>
          </w:tcPr>
          <w:p w14:paraId="2C21CEAD" w14:textId="77777777" w:rsidR="008417AC" w:rsidRPr="00665C03" w:rsidRDefault="008417AC" w:rsidP="009F3CD7">
            <w:pPr>
              <w:spacing w:after="0" w:line="240" w:lineRule="auto"/>
              <w:rPr>
                <w:rFonts w:eastAsia="Times New Roman" w:cs="Calibri"/>
                <w:color w:val="000000"/>
                <w:lang w:val="en-GB" w:eastAsia="fr-BE"/>
              </w:rPr>
            </w:pPr>
            <w:r>
              <w:rPr>
                <w:rFonts w:eastAsia="Times New Roman" w:cs="Calibri"/>
                <w:color w:val="000000"/>
                <w:lang w:val="en-GB" w:eastAsia="fr-BE"/>
              </w:rPr>
              <w:t>C</w:t>
            </w:r>
            <w:r w:rsidRPr="00665C03">
              <w:rPr>
                <w:rFonts w:eastAsia="Times New Roman" w:cs="Calibri"/>
                <w:color w:val="000000"/>
                <w:lang w:val="en-GB" w:eastAsia="fr-BE"/>
              </w:rPr>
              <w:t>ulling and testing by Competent Authority carcass for personal consumption if negative</w:t>
            </w:r>
          </w:p>
        </w:tc>
      </w:tr>
      <w:tr w:rsidR="008417AC" w:rsidRPr="004C6F14" w14:paraId="48A10C0D" w14:textId="77777777" w:rsidTr="009F3CD7">
        <w:trPr>
          <w:trHeight w:val="2100"/>
        </w:trPr>
        <w:tc>
          <w:tcPr>
            <w:tcW w:w="2205" w:type="dxa"/>
            <w:gridSpan w:val="2"/>
            <w:tcBorders>
              <w:top w:val="nil"/>
              <w:left w:val="single" w:sz="4" w:space="0" w:color="auto"/>
              <w:bottom w:val="single" w:sz="4" w:space="0" w:color="auto"/>
              <w:right w:val="single" w:sz="4" w:space="0" w:color="auto"/>
            </w:tcBorders>
            <w:shd w:val="clear" w:color="auto" w:fill="auto"/>
            <w:vAlign w:val="center"/>
            <w:hideMark/>
          </w:tcPr>
          <w:p w14:paraId="022E9812" w14:textId="77777777" w:rsidR="008417AC" w:rsidRPr="00665C03" w:rsidRDefault="008417AC" w:rsidP="009F3CD7">
            <w:pPr>
              <w:spacing w:after="0" w:line="240" w:lineRule="auto"/>
              <w:rPr>
                <w:rFonts w:eastAsia="Times New Roman" w:cs="Calibri"/>
                <w:b/>
                <w:bCs/>
                <w:color w:val="000000"/>
                <w:lang w:val="en-GB" w:eastAsia="fr-BE"/>
              </w:rPr>
            </w:pPr>
            <w:r>
              <w:rPr>
                <w:rFonts w:eastAsia="Times New Roman" w:cs="Calibri"/>
                <w:b/>
                <w:bCs/>
                <w:color w:val="000000"/>
                <w:lang w:val="en-GB" w:eastAsia="fr-BE"/>
              </w:rPr>
              <w:t>c</w:t>
            </w:r>
            <w:r w:rsidRPr="00665C03">
              <w:rPr>
                <w:rFonts w:eastAsia="Times New Roman" w:cs="Calibri"/>
                <w:b/>
                <w:bCs/>
                <w:color w:val="000000"/>
                <w:lang w:val="en-GB" w:eastAsia="fr-BE"/>
              </w:rPr>
              <w:t>ulling</w:t>
            </w:r>
          </w:p>
        </w:tc>
        <w:tc>
          <w:tcPr>
            <w:tcW w:w="2664" w:type="dxa"/>
            <w:tcBorders>
              <w:top w:val="nil"/>
              <w:left w:val="nil"/>
              <w:bottom w:val="single" w:sz="4" w:space="0" w:color="auto"/>
              <w:right w:val="single" w:sz="4" w:space="0" w:color="auto"/>
            </w:tcBorders>
            <w:shd w:val="clear" w:color="auto" w:fill="auto"/>
            <w:vAlign w:val="center"/>
            <w:hideMark/>
          </w:tcPr>
          <w:p w14:paraId="508C8C7B" w14:textId="77777777" w:rsidR="008417AC" w:rsidRPr="00665C03" w:rsidRDefault="008417AC" w:rsidP="009F3CD7">
            <w:pPr>
              <w:spacing w:after="0" w:line="240" w:lineRule="auto"/>
              <w:rPr>
                <w:rFonts w:eastAsia="Times New Roman" w:cs="Calibri"/>
                <w:color w:val="000000"/>
                <w:lang w:val="en-GB" w:eastAsia="fr-BE"/>
              </w:rPr>
            </w:pPr>
            <w:r>
              <w:rPr>
                <w:rFonts w:eastAsia="Times New Roman" w:cs="Calibri"/>
                <w:color w:val="000000"/>
                <w:lang w:val="en-GB" w:eastAsia="fr-BE"/>
              </w:rPr>
              <w:t>Y</w:t>
            </w:r>
            <w:r w:rsidRPr="00665C03">
              <w:rPr>
                <w:rFonts w:eastAsia="Times New Roman" w:cs="Calibri"/>
                <w:color w:val="000000"/>
                <w:lang w:val="en-GB" w:eastAsia="fr-BE"/>
              </w:rPr>
              <w:t>es, is up to competent authority</w:t>
            </w:r>
          </w:p>
        </w:tc>
        <w:tc>
          <w:tcPr>
            <w:tcW w:w="3153" w:type="dxa"/>
            <w:tcBorders>
              <w:top w:val="nil"/>
              <w:left w:val="nil"/>
              <w:bottom w:val="single" w:sz="4" w:space="0" w:color="auto"/>
              <w:right w:val="single" w:sz="4" w:space="0" w:color="auto"/>
            </w:tcBorders>
            <w:shd w:val="clear" w:color="auto" w:fill="auto"/>
            <w:vAlign w:val="center"/>
            <w:hideMark/>
          </w:tcPr>
          <w:p w14:paraId="3AF62F64" w14:textId="77777777" w:rsidR="008417AC" w:rsidRPr="00665C03" w:rsidRDefault="008417AC" w:rsidP="009F3CD7">
            <w:pPr>
              <w:spacing w:after="0" w:line="240" w:lineRule="auto"/>
              <w:rPr>
                <w:rFonts w:eastAsia="Times New Roman" w:cs="Calibri"/>
                <w:color w:val="000000"/>
                <w:lang w:val="en-GB" w:eastAsia="fr-BE"/>
              </w:rPr>
            </w:pPr>
            <w:r>
              <w:rPr>
                <w:rFonts w:eastAsia="Times New Roman" w:cs="Calibri"/>
                <w:color w:val="000000"/>
                <w:lang w:val="en-GB" w:eastAsia="fr-BE"/>
              </w:rPr>
              <w:t>Y</w:t>
            </w:r>
            <w:r w:rsidRPr="00665C03">
              <w:rPr>
                <w:rFonts w:eastAsia="Times New Roman" w:cs="Calibri"/>
                <w:color w:val="000000"/>
                <w:lang w:val="en-GB" w:eastAsia="fr-BE"/>
              </w:rPr>
              <w:t>es, is up to competent authority</w:t>
            </w:r>
          </w:p>
        </w:tc>
        <w:tc>
          <w:tcPr>
            <w:tcW w:w="3335" w:type="dxa"/>
            <w:tcBorders>
              <w:top w:val="nil"/>
              <w:left w:val="nil"/>
              <w:bottom w:val="single" w:sz="4" w:space="0" w:color="auto"/>
              <w:right w:val="single" w:sz="4" w:space="0" w:color="auto"/>
            </w:tcBorders>
            <w:shd w:val="clear" w:color="auto" w:fill="auto"/>
            <w:vAlign w:val="center"/>
            <w:hideMark/>
          </w:tcPr>
          <w:p w14:paraId="1184DE9B"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 xml:space="preserve">Allowed to eradicate when the endemic </w:t>
            </w:r>
            <w:r>
              <w:rPr>
                <w:rFonts w:eastAsia="Times New Roman" w:cs="Calibri"/>
                <w:color w:val="000000"/>
                <w:lang w:val="en-GB" w:eastAsia="fr-BE"/>
              </w:rPr>
              <w:t>phase</w:t>
            </w:r>
            <w:r w:rsidRPr="00665C03">
              <w:rPr>
                <w:rFonts w:eastAsia="Times New Roman" w:cs="Calibri"/>
                <w:color w:val="000000"/>
                <w:lang w:val="en-GB" w:eastAsia="fr-BE"/>
              </w:rPr>
              <w:t xml:space="preserve"> has been reached (after the epidemic phase)</w:t>
            </w:r>
            <w:r>
              <w:rPr>
                <w:rFonts w:eastAsia="Times New Roman" w:cs="Calibri"/>
                <w:color w:val="000000"/>
                <w:lang w:val="en-GB" w:eastAsia="fr-BE"/>
              </w:rPr>
              <w:t xml:space="preserve"> and under the supervision of CA.  In practice no actions </w:t>
            </w:r>
            <w:r w:rsidRPr="00665C03">
              <w:rPr>
                <w:rFonts w:eastAsia="Times New Roman" w:cs="Calibri"/>
                <w:color w:val="000000"/>
                <w:lang w:val="en-GB" w:eastAsia="fr-BE"/>
              </w:rPr>
              <w:t>until the decreasing of the epidemic curve</w:t>
            </w:r>
            <w:r>
              <w:rPr>
                <w:rFonts w:eastAsia="Times New Roman" w:cs="Calibri"/>
                <w:color w:val="000000"/>
                <w:lang w:val="en-GB" w:eastAsia="fr-BE"/>
              </w:rPr>
              <w:t xml:space="preserve"> is consolidated and</w:t>
            </w:r>
            <w:r w:rsidRPr="00665C03">
              <w:rPr>
                <w:rFonts w:eastAsia="Times New Roman" w:cs="Calibri"/>
                <w:color w:val="000000"/>
                <w:lang w:val="en-GB" w:eastAsia="fr-BE"/>
              </w:rPr>
              <w:t xml:space="preserve"> identified through a continuous system of passive surveillance</w:t>
            </w:r>
          </w:p>
        </w:tc>
        <w:tc>
          <w:tcPr>
            <w:tcW w:w="3143" w:type="dxa"/>
            <w:tcBorders>
              <w:top w:val="nil"/>
              <w:left w:val="nil"/>
              <w:bottom w:val="single" w:sz="4" w:space="0" w:color="auto"/>
              <w:right w:val="single" w:sz="4" w:space="0" w:color="auto"/>
            </w:tcBorders>
            <w:shd w:val="clear" w:color="auto" w:fill="auto"/>
            <w:vAlign w:val="center"/>
            <w:hideMark/>
          </w:tcPr>
          <w:p w14:paraId="315C9A87" w14:textId="77777777" w:rsidR="008417AC" w:rsidRPr="00665C03" w:rsidRDefault="008417AC" w:rsidP="009F3CD7">
            <w:pPr>
              <w:spacing w:after="0" w:line="240" w:lineRule="auto"/>
              <w:rPr>
                <w:rFonts w:eastAsia="Times New Roman" w:cs="Calibri"/>
                <w:color w:val="000000"/>
                <w:lang w:val="en-GB" w:eastAsia="fr-BE"/>
              </w:rPr>
            </w:pPr>
            <w:r>
              <w:rPr>
                <w:rFonts w:eastAsia="Times New Roman" w:cs="Calibri"/>
                <w:color w:val="000000"/>
                <w:lang w:val="en-GB" w:eastAsia="fr-BE"/>
              </w:rPr>
              <w:t>Y</w:t>
            </w:r>
            <w:r w:rsidRPr="00665C03">
              <w:rPr>
                <w:rFonts w:eastAsia="Times New Roman" w:cs="Calibri"/>
                <w:color w:val="000000"/>
                <w:lang w:val="en-GB" w:eastAsia="fr-BE"/>
              </w:rPr>
              <w:t>es</w:t>
            </w:r>
          </w:p>
        </w:tc>
      </w:tr>
      <w:tr w:rsidR="008417AC" w:rsidRPr="00665C03" w14:paraId="71261F0C" w14:textId="77777777" w:rsidTr="009F3CD7">
        <w:trPr>
          <w:trHeight w:val="1500"/>
        </w:trPr>
        <w:tc>
          <w:tcPr>
            <w:tcW w:w="2205" w:type="dxa"/>
            <w:gridSpan w:val="2"/>
            <w:tcBorders>
              <w:top w:val="nil"/>
              <w:left w:val="single" w:sz="4" w:space="0" w:color="auto"/>
              <w:bottom w:val="single" w:sz="4" w:space="0" w:color="auto"/>
              <w:right w:val="single" w:sz="4" w:space="0" w:color="auto"/>
            </w:tcBorders>
            <w:shd w:val="clear" w:color="auto" w:fill="auto"/>
            <w:vAlign w:val="center"/>
            <w:hideMark/>
          </w:tcPr>
          <w:p w14:paraId="655834D9" w14:textId="77777777" w:rsidR="008417AC" w:rsidRPr="00665C03" w:rsidRDefault="008417AC" w:rsidP="009F3CD7">
            <w:pPr>
              <w:spacing w:after="0" w:line="240" w:lineRule="auto"/>
              <w:rPr>
                <w:rFonts w:eastAsia="Times New Roman" w:cs="Calibri"/>
                <w:b/>
                <w:bCs/>
                <w:color w:val="000000"/>
                <w:lang w:val="en-GB" w:eastAsia="fr-BE"/>
              </w:rPr>
            </w:pPr>
            <w:r w:rsidRPr="00665C03">
              <w:rPr>
                <w:rFonts w:eastAsia="Times New Roman" w:cs="Calibri"/>
                <w:b/>
                <w:bCs/>
                <w:color w:val="000000"/>
                <w:lang w:val="en-GB" w:eastAsia="fr-BE"/>
              </w:rPr>
              <w:t>Fencing</w:t>
            </w:r>
          </w:p>
        </w:tc>
        <w:tc>
          <w:tcPr>
            <w:tcW w:w="2664" w:type="dxa"/>
            <w:tcBorders>
              <w:top w:val="nil"/>
              <w:left w:val="nil"/>
              <w:bottom w:val="single" w:sz="4" w:space="0" w:color="auto"/>
              <w:right w:val="single" w:sz="4" w:space="0" w:color="auto"/>
            </w:tcBorders>
            <w:shd w:val="clear" w:color="auto" w:fill="auto"/>
            <w:vAlign w:val="center"/>
            <w:hideMark/>
          </w:tcPr>
          <w:p w14:paraId="03F058C7" w14:textId="77777777" w:rsidR="008417AC" w:rsidRPr="00665C03" w:rsidRDefault="008417AC" w:rsidP="009F3CD7">
            <w:pPr>
              <w:spacing w:after="0" w:line="240" w:lineRule="auto"/>
              <w:rPr>
                <w:rFonts w:eastAsia="Times New Roman" w:cs="Calibri"/>
                <w:color w:val="000000"/>
                <w:lang w:val="en-GB" w:eastAsia="fr-BE"/>
              </w:rPr>
            </w:pPr>
            <w:r>
              <w:rPr>
                <w:rFonts w:eastAsia="Times New Roman" w:cs="Calibri"/>
                <w:color w:val="000000"/>
                <w:lang w:val="en-GB" w:eastAsia="fr-BE"/>
              </w:rPr>
              <w:t>R</w:t>
            </w:r>
            <w:r w:rsidRPr="00665C03">
              <w:rPr>
                <w:rFonts w:eastAsia="Times New Roman" w:cs="Calibri"/>
                <w:color w:val="000000"/>
                <w:lang w:val="en-GB" w:eastAsia="fr-BE"/>
              </w:rPr>
              <w:t>efer to EFSA for large scale fences. Depend to epidemiological factors</w:t>
            </w:r>
          </w:p>
        </w:tc>
        <w:tc>
          <w:tcPr>
            <w:tcW w:w="3153" w:type="dxa"/>
            <w:tcBorders>
              <w:top w:val="nil"/>
              <w:left w:val="nil"/>
              <w:bottom w:val="single" w:sz="4" w:space="0" w:color="auto"/>
              <w:right w:val="single" w:sz="4" w:space="0" w:color="auto"/>
            </w:tcBorders>
            <w:shd w:val="clear" w:color="auto" w:fill="auto"/>
            <w:vAlign w:val="center"/>
            <w:hideMark/>
          </w:tcPr>
          <w:p w14:paraId="368A8C02"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Country to decide to delimit small areas</w:t>
            </w:r>
            <w:r>
              <w:rPr>
                <w:rFonts w:eastAsia="Times New Roman" w:cs="Calibri"/>
                <w:color w:val="000000"/>
                <w:lang w:val="en-GB" w:eastAsia="fr-BE"/>
              </w:rPr>
              <w:t xml:space="preserve"> to facilitate control measures</w:t>
            </w:r>
          </w:p>
        </w:tc>
        <w:tc>
          <w:tcPr>
            <w:tcW w:w="3335" w:type="dxa"/>
            <w:tcBorders>
              <w:top w:val="nil"/>
              <w:left w:val="nil"/>
              <w:bottom w:val="single" w:sz="4" w:space="0" w:color="auto"/>
              <w:right w:val="single" w:sz="4" w:space="0" w:color="auto"/>
            </w:tcBorders>
            <w:shd w:val="clear" w:color="auto" w:fill="auto"/>
            <w:vAlign w:val="center"/>
            <w:hideMark/>
          </w:tcPr>
          <w:p w14:paraId="7C29E7AA"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 xml:space="preserve">Defined areas. Timely built to slow down the disease speeding and anticipating the Epi-wave. Addressed to limit the spread. </w:t>
            </w:r>
            <w:r w:rsidRPr="00665C03">
              <w:rPr>
                <w:rFonts w:eastAsia="Times New Roman" w:cs="Calibri"/>
                <w:color w:val="000000"/>
                <w:lang w:val="en-GB" w:eastAsia="fr-BE"/>
              </w:rPr>
              <w:br/>
              <w:t>Compliant to EU for environment</w:t>
            </w:r>
          </w:p>
        </w:tc>
        <w:tc>
          <w:tcPr>
            <w:tcW w:w="3143" w:type="dxa"/>
            <w:tcBorders>
              <w:top w:val="nil"/>
              <w:left w:val="nil"/>
              <w:bottom w:val="single" w:sz="4" w:space="0" w:color="auto"/>
              <w:right w:val="single" w:sz="4" w:space="0" w:color="auto"/>
            </w:tcBorders>
            <w:shd w:val="clear" w:color="auto" w:fill="auto"/>
            <w:vAlign w:val="center"/>
            <w:hideMark/>
          </w:tcPr>
          <w:p w14:paraId="6EA954C6" w14:textId="77777777" w:rsidR="008417AC" w:rsidRPr="00665C03" w:rsidRDefault="008417AC" w:rsidP="009F3CD7">
            <w:pPr>
              <w:spacing w:after="0" w:line="240" w:lineRule="auto"/>
              <w:rPr>
                <w:rFonts w:eastAsia="Times New Roman" w:cs="Calibri"/>
                <w:color w:val="000000"/>
                <w:lang w:val="en-GB" w:eastAsia="fr-BE"/>
              </w:rPr>
            </w:pPr>
            <w:r>
              <w:rPr>
                <w:rFonts w:eastAsia="Times New Roman" w:cs="Calibri"/>
                <w:color w:val="000000"/>
                <w:lang w:val="en-GB" w:eastAsia="fr-BE"/>
              </w:rPr>
              <w:t>N</w:t>
            </w:r>
            <w:r w:rsidRPr="00665C03">
              <w:rPr>
                <w:rFonts w:eastAsia="Times New Roman" w:cs="Calibri"/>
                <w:color w:val="000000"/>
                <w:lang w:val="en-GB" w:eastAsia="fr-BE"/>
              </w:rPr>
              <w:t>o</w:t>
            </w:r>
          </w:p>
        </w:tc>
      </w:tr>
      <w:tr w:rsidR="008417AC" w:rsidRPr="009F3CD7" w14:paraId="09DF52A1" w14:textId="77777777" w:rsidTr="009F3CD7">
        <w:trPr>
          <w:trHeight w:val="1200"/>
        </w:trPr>
        <w:tc>
          <w:tcPr>
            <w:tcW w:w="2205" w:type="dxa"/>
            <w:gridSpan w:val="2"/>
            <w:tcBorders>
              <w:top w:val="nil"/>
              <w:left w:val="single" w:sz="4" w:space="0" w:color="auto"/>
              <w:bottom w:val="single" w:sz="4" w:space="0" w:color="auto"/>
              <w:right w:val="single" w:sz="4" w:space="0" w:color="auto"/>
            </w:tcBorders>
            <w:shd w:val="clear" w:color="auto" w:fill="auto"/>
            <w:vAlign w:val="center"/>
            <w:hideMark/>
          </w:tcPr>
          <w:p w14:paraId="5E81F795" w14:textId="77777777" w:rsidR="008417AC" w:rsidRPr="00665C03" w:rsidRDefault="008417AC" w:rsidP="009F3CD7">
            <w:pPr>
              <w:spacing w:after="0" w:line="240" w:lineRule="auto"/>
              <w:rPr>
                <w:rFonts w:eastAsia="Times New Roman" w:cs="Calibri"/>
                <w:b/>
                <w:bCs/>
                <w:color w:val="000000"/>
                <w:lang w:val="en-GB" w:eastAsia="fr-BE"/>
              </w:rPr>
            </w:pPr>
            <w:r w:rsidRPr="00665C03">
              <w:rPr>
                <w:rFonts w:eastAsia="Times New Roman" w:cs="Calibri"/>
                <w:b/>
                <w:bCs/>
                <w:color w:val="000000"/>
                <w:lang w:val="en-GB" w:eastAsia="fr-BE"/>
              </w:rPr>
              <w:t>Carcasses</w:t>
            </w:r>
          </w:p>
        </w:tc>
        <w:tc>
          <w:tcPr>
            <w:tcW w:w="2664" w:type="dxa"/>
            <w:tcBorders>
              <w:top w:val="nil"/>
              <w:left w:val="nil"/>
              <w:bottom w:val="single" w:sz="4" w:space="0" w:color="auto"/>
              <w:right w:val="single" w:sz="4" w:space="0" w:color="auto"/>
            </w:tcBorders>
            <w:shd w:val="clear" w:color="auto" w:fill="auto"/>
            <w:vAlign w:val="center"/>
            <w:hideMark/>
          </w:tcPr>
          <w:p w14:paraId="3B040272"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The carcasse</w:t>
            </w:r>
            <w:r>
              <w:rPr>
                <w:rFonts w:eastAsia="Times New Roman" w:cs="Calibri"/>
                <w:color w:val="000000"/>
                <w:lang w:val="en-GB" w:eastAsia="fr-BE"/>
              </w:rPr>
              <w:t>s</w:t>
            </w:r>
            <w:r w:rsidRPr="00665C03">
              <w:rPr>
                <w:rFonts w:eastAsia="Times New Roman" w:cs="Calibri"/>
                <w:color w:val="000000"/>
                <w:lang w:val="en-GB" w:eastAsia="fr-BE"/>
              </w:rPr>
              <w:t xml:space="preserve"> should be managed by the CA according to specific procedures</w:t>
            </w:r>
          </w:p>
        </w:tc>
        <w:tc>
          <w:tcPr>
            <w:tcW w:w="3153" w:type="dxa"/>
            <w:tcBorders>
              <w:top w:val="nil"/>
              <w:left w:val="nil"/>
              <w:bottom w:val="single" w:sz="4" w:space="0" w:color="auto"/>
              <w:right w:val="single" w:sz="4" w:space="0" w:color="auto"/>
            </w:tcBorders>
            <w:shd w:val="clear" w:color="auto" w:fill="auto"/>
            <w:vAlign w:val="center"/>
            <w:hideMark/>
          </w:tcPr>
          <w:p w14:paraId="23DE97CC"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Disposal of all carcasses</w:t>
            </w:r>
          </w:p>
        </w:tc>
        <w:tc>
          <w:tcPr>
            <w:tcW w:w="3335" w:type="dxa"/>
            <w:tcBorders>
              <w:top w:val="nil"/>
              <w:left w:val="nil"/>
              <w:bottom w:val="single" w:sz="4" w:space="0" w:color="auto"/>
              <w:right w:val="single" w:sz="4" w:space="0" w:color="auto"/>
            </w:tcBorders>
            <w:shd w:val="clear" w:color="auto" w:fill="auto"/>
            <w:vAlign w:val="center"/>
            <w:hideMark/>
          </w:tcPr>
          <w:p w14:paraId="2D72326B"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Disposal of all carcasses</w:t>
            </w:r>
          </w:p>
        </w:tc>
        <w:tc>
          <w:tcPr>
            <w:tcW w:w="3143" w:type="dxa"/>
            <w:tcBorders>
              <w:top w:val="nil"/>
              <w:left w:val="nil"/>
              <w:bottom w:val="single" w:sz="4" w:space="0" w:color="auto"/>
              <w:right w:val="single" w:sz="4" w:space="0" w:color="auto"/>
            </w:tcBorders>
            <w:shd w:val="clear" w:color="auto" w:fill="auto"/>
            <w:vAlign w:val="center"/>
            <w:hideMark/>
          </w:tcPr>
          <w:p w14:paraId="11050D63" w14:textId="77777777" w:rsidR="008417AC" w:rsidRPr="00665C03" w:rsidRDefault="008417AC" w:rsidP="009F3CD7">
            <w:pPr>
              <w:spacing w:after="0" w:line="240" w:lineRule="auto"/>
              <w:rPr>
                <w:rFonts w:eastAsia="Times New Roman" w:cs="Calibri"/>
                <w:color w:val="000000"/>
                <w:lang w:val="en-GB" w:eastAsia="fr-BE"/>
              </w:rPr>
            </w:pPr>
            <w:r>
              <w:rPr>
                <w:rFonts w:eastAsia="Times New Roman" w:cs="Calibri"/>
                <w:color w:val="000000"/>
                <w:lang w:val="en-GB" w:eastAsia="fr-BE"/>
              </w:rPr>
              <w:t>If results are negative are for personal consumption if positive should be</w:t>
            </w:r>
            <w:r w:rsidRPr="00665C03">
              <w:rPr>
                <w:rFonts w:eastAsia="Times New Roman" w:cs="Calibri"/>
                <w:color w:val="000000"/>
                <w:lang w:val="en-GB" w:eastAsia="fr-BE"/>
              </w:rPr>
              <w:t xml:space="preserve"> destroy</w:t>
            </w:r>
            <w:r>
              <w:rPr>
                <w:rFonts w:eastAsia="Times New Roman" w:cs="Calibri"/>
                <w:color w:val="000000"/>
                <w:lang w:val="en-GB" w:eastAsia="fr-BE"/>
              </w:rPr>
              <w:t>ed</w:t>
            </w:r>
          </w:p>
        </w:tc>
      </w:tr>
      <w:tr w:rsidR="008417AC" w:rsidRPr="00665C03" w14:paraId="72D376A4" w14:textId="77777777" w:rsidTr="009F3CD7">
        <w:trPr>
          <w:trHeight w:val="600"/>
        </w:trPr>
        <w:tc>
          <w:tcPr>
            <w:tcW w:w="220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7719ECA" w14:textId="77777777" w:rsidR="008417AC" w:rsidRPr="00665C03" w:rsidRDefault="008417AC" w:rsidP="009F3CD7">
            <w:pPr>
              <w:spacing w:after="0" w:line="240" w:lineRule="auto"/>
              <w:rPr>
                <w:rFonts w:eastAsia="Times New Roman" w:cs="Calibri"/>
                <w:b/>
                <w:bCs/>
                <w:color w:val="000000"/>
                <w:lang w:val="en-GB" w:eastAsia="fr-BE"/>
              </w:rPr>
            </w:pPr>
            <w:r w:rsidRPr="00665C03">
              <w:rPr>
                <w:rFonts w:eastAsia="Times New Roman" w:cs="Calibri"/>
                <w:b/>
                <w:bCs/>
                <w:color w:val="000000"/>
                <w:lang w:val="en-GB" w:eastAsia="fr-BE"/>
              </w:rPr>
              <w:t>Surveillance</w:t>
            </w:r>
          </w:p>
        </w:tc>
        <w:tc>
          <w:tcPr>
            <w:tcW w:w="2664" w:type="dxa"/>
            <w:tcBorders>
              <w:top w:val="nil"/>
              <w:left w:val="nil"/>
              <w:bottom w:val="single" w:sz="4" w:space="0" w:color="auto"/>
              <w:right w:val="single" w:sz="4" w:space="0" w:color="auto"/>
            </w:tcBorders>
            <w:shd w:val="clear" w:color="auto" w:fill="auto"/>
            <w:vAlign w:val="center"/>
            <w:hideMark/>
          </w:tcPr>
          <w:p w14:paraId="3CE57CFB"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Promote passive surveillance</w:t>
            </w:r>
          </w:p>
        </w:tc>
        <w:tc>
          <w:tcPr>
            <w:tcW w:w="3153" w:type="dxa"/>
            <w:tcBorders>
              <w:top w:val="nil"/>
              <w:left w:val="nil"/>
              <w:bottom w:val="single" w:sz="4" w:space="0" w:color="auto"/>
              <w:right w:val="single" w:sz="4" w:space="0" w:color="auto"/>
            </w:tcBorders>
            <w:shd w:val="clear" w:color="auto" w:fill="auto"/>
            <w:vAlign w:val="center"/>
            <w:hideMark/>
          </w:tcPr>
          <w:p w14:paraId="4AF87B9B"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Promote passive surveillance</w:t>
            </w:r>
          </w:p>
        </w:tc>
        <w:tc>
          <w:tcPr>
            <w:tcW w:w="3335" w:type="dxa"/>
            <w:tcBorders>
              <w:top w:val="nil"/>
              <w:left w:val="nil"/>
              <w:bottom w:val="single" w:sz="4" w:space="0" w:color="auto"/>
              <w:right w:val="single" w:sz="4" w:space="0" w:color="auto"/>
            </w:tcBorders>
            <w:shd w:val="clear" w:color="auto" w:fill="auto"/>
            <w:vAlign w:val="center"/>
            <w:hideMark/>
          </w:tcPr>
          <w:p w14:paraId="39AABBA8"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Promote passive surveillance</w:t>
            </w:r>
          </w:p>
        </w:tc>
        <w:tc>
          <w:tcPr>
            <w:tcW w:w="3143" w:type="dxa"/>
            <w:tcBorders>
              <w:top w:val="nil"/>
              <w:left w:val="nil"/>
              <w:bottom w:val="single" w:sz="4" w:space="0" w:color="auto"/>
              <w:right w:val="single" w:sz="4" w:space="0" w:color="auto"/>
            </w:tcBorders>
            <w:shd w:val="clear" w:color="auto" w:fill="auto"/>
            <w:vAlign w:val="center"/>
            <w:hideMark/>
          </w:tcPr>
          <w:p w14:paraId="65EDE768"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Promote passive surveillance</w:t>
            </w:r>
          </w:p>
        </w:tc>
      </w:tr>
      <w:tr w:rsidR="008417AC" w:rsidRPr="009F3CD7" w14:paraId="3503CB8A" w14:textId="77777777" w:rsidTr="009F3CD7">
        <w:trPr>
          <w:trHeight w:val="600"/>
        </w:trPr>
        <w:tc>
          <w:tcPr>
            <w:tcW w:w="2205" w:type="dxa"/>
            <w:gridSpan w:val="2"/>
            <w:vMerge/>
            <w:tcBorders>
              <w:top w:val="nil"/>
              <w:left w:val="single" w:sz="4" w:space="0" w:color="auto"/>
              <w:bottom w:val="single" w:sz="4" w:space="0" w:color="000000"/>
              <w:right w:val="single" w:sz="4" w:space="0" w:color="auto"/>
            </w:tcBorders>
            <w:vAlign w:val="center"/>
            <w:hideMark/>
          </w:tcPr>
          <w:p w14:paraId="357B6711" w14:textId="77777777" w:rsidR="008417AC" w:rsidRPr="00665C03" w:rsidRDefault="008417AC" w:rsidP="009F3CD7">
            <w:pPr>
              <w:spacing w:after="0" w:line="240" w:lineRule="auto"/>
              <w:rPr>
                <w:rFonts w:eastAsia="Times New Roman" w:cs="Calibri"/>
                <w:b/>
                <w:bCs/>
                <w:color w:val="000000"/>
                <w:lang w:val="en-GB" w:eastAsia="fr-BE"/>
              </w:rPr>
            </w:pPr>
          </w:p>
        </w:tc>
        <w:tc>
          <w:tcPr>
            <w:tcW w:w="2664" w:type="dxa"/>
            <w:tcBorders>
              <w:top w:val="nil"/>
              <w:left w:val="nil"/>
              <w:bottom w:val="single" w:sz="4" w:space="0" w:color="auto"/>
              <w:right w:val="single" w:sz="4" w:space="0" w:color="auto"/>
            </w:tcBorders>
            <w:shd w:val="clear" w:color="auto" w:fill="auto"/>
            <w:vAlign w:val="center"/>
            <w:hideMark/>
          </w:tcPr>
          <w:p w14:paraId="5A2DC9D2" w14:textId="77777777" w:rsidR="008417AC" w:rsidRPr="00665C03" w:rsidRDefault="008417AC" w:rsidP="009F3CD7">
            <w:pPr>
              <w:spacing w:after="0" w:line="240" w:lineRule="auto"/>
              <w:rPr>
                <w:rFonts w:eastAsia="Times New Roman" w:cs="Calibri"/>
                <w:color w:val="000000"/>
                <w:lang w:val="en-GB" w:eastAsia="fr-BE"/>
              </w:rPr>
            </w:pPr>
            <w:r>
              <w:rPr>
                <w:rFonts w:eastAsia="Times New Roman" w:cs="Calibri"/>
                <w:color w:val="000000"/>
                <w:lang w:val="en-GB" w:eastAsia="fr-BE"/>
              </w:rPr>
              <w:t>A</w:t>
            </w:r>
            <w:r w:rsidRPr="00665C03">
              <w:rPr>
                <w:rFonts w:eastAsia="Times New Roman" w:cs="Calibri"/>
                <w:color w:val="000000"/>
                <w:lang w:val="en-GB" w:eastAsia="fr-BE"/>
              </w:rPr>
              <w:t>ll wild boar found dead sampled and tested</w:t>
            </w:r>
          </w:p>
        </w:tc>
        <w:tc>
          <w:tcPr>
            <w:tcW w:w="3153" w:type="dxa"/>
            <w:tcBorders>
              <w:top w:val="nil"/>
              <w:left w:val="nil"/>
              <w:bottom w:val="single" w:sz="4" w:space="0" w:color="auto"/>
              <w:right w:val="single" w:sz="4" w:space="0" w:color="auto"/>
            </w:tcBorders>
            <w:shd w:val="clear" w:color="auto" w:fill="auto"/>
            <w:vAlign w:val="center"/>
            <w:hideMark/>
          </w:tcPr>
          <w:p w14:paraId="29A4648B"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Active patrolling to find dead wild boar and all dead wild boar tested</w:t>
            </w:r>
          </w:p>
        </w:tc>
        <w:tc>
          <w:tcPr>
            <w:tcW w:w="3335" w:type="dxa"/>
            <w:tcBorders>
              <w:top w:val="nil"/>
              <w:left w:val="nil"/>
              <w:bottom w:val="single" w:sz="4" w:space="0" w:color="auto"/>
              <w:right w:val="single" w:sz="4" w:space="0" w:color="auto"/>
            </w:tcBorders>
            <w:shd w:val="clear" w:color="auto" w:fill="auto"/>
            <w:vAlign w:val="center"/>
            <w:hideMark/>
          </w:tcPr>
          <w:p w14:paraId="22B1E783"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Active patrolling to find dead wild boar and all dead wild boar tested</w:t>
            </w:r>
          </w:p>
        </w:tc>
        <w:tc>
          <w:tcPr>
            <w:tcW w:w="3143" w:type="dxa"/>
            <w:tcBorders>
              <w:top w:val="nil"/>
              <w:left w:val="nil"/>
              <w:bottom w:val="single" w:sz="4" w:space="0" w:color="auto"/>
              <w:right w:val="single" w:sz="4" w:space="0" w:color="auto"/>
            </w:tcBorders>
            <w:shd w:val="clear" w:color="auto" w:fill="auto"/>
            <w:vAlign w:val="center"/>
            <w:hideMark/>
          </w:tcPr>
          <w:p w14:paraId="1E0B5D37"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Active patrolling to find dead wild boar and all dead wild boar tested</w:t>
            </w:r>
          </w:p>
        </w:tc>
      </w:tr>
      <w:tr w:rsidR="008417AC" w:rsidRPr="009F3CD7" w14:paraId="1D3FC118" w14:textId="77777777" w:rsidTr="009F3CD7">
        <w:trPr>
          <w:trHeight w:val="600"/>
        </w:trPr>
        <w:tc>
          <w:tcPr>
            <w:tcW w:w="2205" w:type="dxa"/>
            <w:gridSpan w:val="2"/>
            <w:vMerge/>
            <w:tcBorders>
              <w:top w:val="nil"/>
              <w:left w:val="single" w:sz="4" w:space="0" w:color="auto"/>
              <w:bottom w:val="single" w:sz="4" w:space="0" w:color="000000"/>
              <w:right w:val="single" w:sz="4" w:space="0" w:color="auto"/>
            </w:tcBorders>
            <w:vAlign w:val="center"/>
            <w:hideMark/>
          </w:tcPr>
          <w:p w14:paraId="6DA44EB0" w14:textId="77777777" w:rsidR="008417AC" w:rsidRPr="00665C03" w:rsidRDefault="008417AC" w:rsidP="009F3CD7">
            <w:pPr>
              <w:spacing w:after="0" w:line="240" w:lineRule="auto"/>
              <w:rPr>
                <w:rFonts w:eastAsia="Times New Roman" w:cs="Calibri"/>
                <w:b/>
                <w:bCs/>
                <w:color w:val="000000"/>
                <w:lang w:val="en-GB" w:eastAsia="fr-BE"/>
              </w:rPr>
            </w:pPr>
          </w:p>
        </w:tc>
        <w:tc>
          <w:tcPr>
            <w:tcW w:w="2664" w:type="dxa"/>
            <w:tcBorders>
              <w:top w:val="nil"/>
              <w:left w:val="nil"/>
              <w:bottom w:val="single" w:sz="4" w:space="0" w:color="auto"/>
              <w:right w:val="single" w:sz="4" w:space="0" w:color="auto"/>
            </w:tcBorders>
            <w:shd w:val="clear" w:color="auto" w:fill="auto"/>
            <w:vAlign w:val="center"/>
            <w:hideMark/>
          </w:tcPr>
          <w:p w14:paraId="536BA2CF"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Results of tests max 72h from sampling</w:t>
            </w:r>
          </w:p>
        </w:tc>
        <w:tc>
          <w:tcPr>
            <w:tcW w:w="3153" w:type="dxa"/>
            <w:tcBorders>
              <w:top w:val="nil"/>
              <w:left w:val="nil"/>
              <w:bottom w:val="single" w:sz="4" w:space="0" w:color="auto"/>
              <w:right w:val="single" w:sz="4" w:space="0" w:color="auto"/>
            </w:tcBorders>
            <w:shd w:val="clear" w:color="auto" w:fill="auto"/>
            <w:vAlign w:val="center"/>
            <w:hideMark/>
          </w:tcPr>
          <w:p w14:paraId="6351B630"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Results of tests max 72h from sampling</w:t>
            </w:r>
          </w:p>
        </w:tc>
        <w:tc>
          <w:tcPr>
            <w:tcW w:w="3335" w:type="dxa"/>
            <w:tcBorders>
              <w:top w:val="nil"/>
              <w:left w:val="nil"/>
              <w:bottom w:val="single" w:sz="4" w:space="0" w:color="auto"/>
              <w:right w:val="single" w:sz="4" w:space="0" w:color="auto"/>
            </w:tcBorders>
            <w:shd w:val="clear" w:color="auto" w:fill="auto"/>
            <w:vAlign w:val="center"/>
            <w:hideMark/>
          </w:tcPr>
          <w:p w14:paraId="50C74B38"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Results of tests max 72h from sampling</w:t>
            </w:r>
          </w:p>
        </w:tc>
        <w:tc>
          <w:tcPr>
            <w:tcW w:w="3143" w:type="dxa"/>
            <w:tcBorders>
              <w:top w:val="nil"/>
              <w:left w:val="nil"/>
              <w:bottom w:val="single" w:sz="4" w:space="0" w:color="auto"/>
              <w:right w:val="single" w:sz="4" w:space="0" w:color="auto"/>
            </w:tcBorders>
            <w:shd w:val="clear" w:color="auto" w:fill="auto"/>
            <w:vAlign w:val="center"/>
            <w:hideMark/>
          </w:tcPr>
          <w:p w14:paraId="089D7FE2"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 </w:t>
            </w:r>
          </w:p>
        </w:tc>
      </w:tr>
      <w:tr w:rsidR="008417AC" w:rsidRPr="009F3CD7" w14:paraId="5531447E" w14:textId="77777777" w:rsidTr="009F3CD7">
        <w:trPr>
          <w:trHeight w:val="1770"/>
        </w:trPr>
        <w:tc>
          <w:tcPr>
            <w:tcW w:w="2205" w:type="dxa"/>
            <w:gridSpan w:val="2"/>
            <w:tcBorders>
              <w:top w:val="nil"/>
              <w:left w:val="single" w:sz="4" w:space="0" w:color="auto"/>
              <w:bottom w:val="single" w:sz="4" w:space="0" w:color="auto"/>
              <w:right w:val="single" w:sz="4" w:space="0" w:color="auto"/>
            </w:tcBorders>
            <w:shd w:val="clear" w:color="auto" w:fill="auto"/>
            <w:vAlign w:val="center"/>
            <w:hideMark/>
          </w:tcPr>
          <w:p w14:paraId="31DF6DD7" w14:textId="77777777" w:rsidR="008417AC" w:rsidRPr="00665C03" w:rsidRDefault="008417AC" w:rsidP="009F3CD7">
            <w:pPr>
              <w:spacing w:after="0" w:line="240" w:lineRule="auto"/>
              <w:rPr>
                <w:rFonts w:eastAsia="Times New Roman" w:cs="Calibri"/>
                <w:b/>
                <w:bCs/>
                <w:color w:val="000000"/>
                <w:lang w:val="en-GB" w:eastAsia="fr-BE"/>
              </w:rPr>
            </w:pPr>
            <w:r w:rsidRPr="00665C03">
              <w:rPr>
                <w:rFonts w:eastAsia="Times New Roman" w:cs="Calibri"/>
                <w:b/>
                <w:bCs/>
                <w:color w:val="000000"/>
                <w:lang w:val="en-GB" w:eastAsia="fr-BE"/>
              </w:rPr>
              <w:t>Key data</w:t>
            </w:r>
          </w:p>
        </w:tc>
        <w:tc>
          <w:tcPr>
            <w:tcW w:w="2664" w:type="dxa"/>
            <w:tcBorders>
              <w:top w:val="nil"/>
              <w:left w:val="nil"/>
              <w:bottom w:val="single" w:sz="4" w:space="0" w:color="auto"/>
              <w:right w:val="single" w:sz="4" w:space="0" w:color="auto"/>
            </w:tcBorders>
            <w:shd w:val="clear" w:color="auto" w:fill="auto"/>
            <w:vAlign w:val="center"/>
            <w:hideMark/>
          </w:tcPr>
          <w:p w14:paraId="6385ACD1" w14:textId="77777777" w:rsidR="008417AC" w:rsidRPr="00665C03" w:rsidRDefault="008417AC" w:rsidP="009F3CD7">
            <w:pPr>
              <w:spacing w:after="0" w:line="240" w:lineRule="auto"/>
              <w:rPr>
                <w:rFonts w:eastAsia="Times New Roman" w:cs="Calibri"/>
                <w:color w:val="000000"/>
                <w:lang w:val="en-GB" w:eastAsia="fr-BE"/>
              </w:rPr>
            </w:pPr>
            <w:r>
              <w:rPr>
                <w:rFonts w:eastAsia="Times New Roman" w:cs="Calibri"/>
                <w:color w:val="000000"/>
                <w:lang w:val="en-GB" w:eastAsia="fr-BE"/>
              </w:rPr>
              <w:t>A</w:t>
            </w:r>
            <w:r w:rsidRPr="00665C03">
              <w:rPr>
                <w:rFonts w:eastAsia="Times New Roman" w:cs="Calibri"/>
                <w:color w:val="000000"/>
                <w:lang w:val="en-GB" w:eastAsia="fr-BE"/>
              </w:rPr>
              <w:t>ll wild boar found dead sampled and tested</w:t>
            </w:r>
          </w:p>
        </w:tc>
        <w:tc>
          <w:tcPr>
            <w:tcW w:w="3153" w:type="dxa"/>
            <w:tcBorders>
              <w:top w:val="nil"/>
              <w:left w:val="nil"/>
              <w:bottom w:val="single" w:sz="4" w:space="0" w:color="auto"/>
              <w:right w:val="single" w:sz="4" w:space="0" w:color="auto"/>
            </w:tcBorders>
            <w:shd w:val="clear" w:color="auto" w:fill="auto"/>
            <w:vAlign w:val="center"/>
            <w:hideMark/>
          </w:tcPr>
          <w:p w14:paraId="1A43B45B"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All wild boar found dead sampled and tested</w:t>
            </w:r>
            <w:r w:rsidRPr="00665C03">
              <w:rPr>
                <w:rFonts w:eastAsia="Times New Roman" w:cs="Calibri"/>
                <w:color w:val="000000"/>
                <w:lang w:val="en-GB" w:eastAsia="fr-BE"/>
              </w:rPr>
              <w:br/>
              <w:t xml:space="preserve">All hunted wild boar tested for ASF Ag </w:t>
            </w:r>
          </w:p>
        </w:tc>
        <w:tc>
          <w:tcPr>
            <w:tcW w:w="3335" w:type="dxa"/>
            <w:tcBorders>
              <w:top w:val="nil"/>
              <w:left w:val="nil"/>
              <w:bottom w:val="single" w:sz="4" w:space="0" w:color="auto"/>
              <w:right w:val="single" w:sz="4" w:space="0" w:color="auto"/>
            </w:tcBorders>
            <w:shd w:val="clear" w:color="auto" w:fill="auto"/>
            <w:vAlign w:val="center"/>
            <w:hideMark/>
          </w:tcPr>
          <w:p w14:paraId="326AC626"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All wild boar found dead and culled:</w:t>
            </w:r>
            <w:r w:rsidRPr="00665C03">
              <w:rPr>
                <w:rFonts w:eastAsia="Times New Roman" w:cs="Calibri"/>
                <w:color w:val="000000"/>
                <w:lang w:val="en-GB" w:eastAsia="fr-BE"/>
              </w:rPr>
              <w:br/>
              <w:t>sampled and tested</w:t>
            </w:r>
            <w:r w:rsidRPr="00665C03">
              <w:rPr>
                <w:rFonts w:eastAsia="Times New Roman" w:cs="Calibri"/>
                <w:color w:val="000000"/>
                <w:lang w:val="en-GB" w:eastAsia="fr-BE"/>
              </w:rPr>
              <w:br/>
              <w:t>All hunted wild boar tested</w:t>
            </w:r>
          </w:p>
        </w:tc>
        <w:tc>
          <w:tcPr>
            <w:tcW w:w="3143" w:type="dxa"/>
            <w:tcBorders>
              <w:top w:val="nil"/>
              <w:left w:val="nil"/>
              <w:bottom w:val="single" w:sz="4" w:space="0" w:color="auto"/>
              <w:right w:val="single" w:sz="4" w:space="0" w:color="auto"/>
            </w:tcBorders>
            <w:shd w:val="clear" w:color="auto" w:fill="auto"/>
            <w:vAlign w:val="center"/>
            <w:hideMark/>
          </w:tcPr>
          <w:p w14:paraId="45407765"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 xml:space="preserve">All wild boar found dead  </w:t>
            </w:r>
            <w:r>
              <w:rPr>
                <w:rFonts w:eastAsia="Times New Roman" w:cs="Calibri"/>
                <w:color w:val="000000"/>
                <w:lang w:val="en-GB" w:eastAsia="fr-BE"/>
              </w:rPr>
              <w:t xml:space="preserve">and culled: </w:t>
            </w:r>
            <w:r w:rsidRPr="00665C03">
              <w:rPr>
                <w:rFonts w:eastAsia="Times New Roman" w:cs="Calibri"/>
                <w:color w:val="000000"/>
                <w:lang w:val="en-GB" w:eastAsia="fr-BE"/>
              </w:rPr>
              <w:t>sampled and tested</w:t>
            </w:r>
            <w:r w:rsidRPr="00665C03">
              <w:rPr>
                <w:rFonts w:eastAsia="Times New Roman" w:cs="Calibri"/>
                <w:color w:val="000000"/>
                <w:lang w:val="en-GB" w:eastAsia="fr-BE"/>
              </w:rPr>
              <w:br/>
              <w:t>All hunted wild boar tested</w:t>
            </w:r>
          </w:p>
        </w:tc>
      </w:tr>
      <w:tr w:rsidR="008417AC" w:rsidRPr="00665C03" w14:paraId="616DCF3F" w14:textId="77777777" w:rsidTr="009F3CD7">
        <w:trPr>
          <w:trHeight w:val="300"/>
        </w:trPr>
        <w:tc>
          <w:tcPr>
            <w:tcW w:w="2205" w:type="dxa"/>
            <w:gridSpan w:val="2"/>
            <w:tcBorders>
              <w:top w:val="nil"/>
              <w:left w:val="single" w:sz="4" w:space="0" w:color="auto"/>
              <w:bottom w:val="single" w:sz="4" w:space="0" w:color="auto"/>
              <w:right w:val="single" w:sz="4" w:space="0" w:color="auto"/>
            </w:tcBorders>
            <w:shd w:val="clear" w:color="auto" w:fill="auto"/>
            <w:vAlign w:val="center"/>
            <w:hideMark/>
          </w:tcPr>
          <w:p w14:paraId="5E1D77B4" w14:textId="77777777" w:rsidR="008417AC" w:rsidRPr="00665C03" w:rsidRDefault="008417AC" w:rsidP="009F3CD7">
            <w:pPr>
              <w:spacing w:after="0" w:line="240" w:lineRule="auto"/>
              <w:rPr>
                <w:rFonts w:eastAsia="Times New Roman" w:cs="Calibri"/>
                <w:b/>
                <w:bCs/>
                <w:color w:val="000000"/>
                <w:lang w:val="en-GB" w:eastAsia="fr-BE"/>
              </w:rPr>
            </w:pPr>
            <w:r w:rsidRPr="00665C03">
              <w:rPr>
                <w:rFonts w:eastAsia="Times New Roman" w:cs="Calibri"/>
                <w:b/>
                <w:bCs/>
                <w:color w:val="000000"/>
                <w:lang w:val="en-GB" w:eastAsia="fr-BE"/>
              </w:rPr>
              <w:t>Testing</w:t>
            </w:r>
          </w:p>
        </w:tc>
        <w:tc>
          <w:tcPr>
            <w:tcW w:w="2664" w:type="dxa"/>
            <w:tcBorders>
              <w:top w:val="nil"/>
              <w:left w:val="nil"/>
              <w:bottom w:val="single" w:sz="4" w:space="0" w:color="auto"/>
              <w:right w:val="single" w:sz="4" w:space="0" w:color="auto"/>
            </w:tcBorders>
            <w:shd w:val="clear" w:color="auto" w:fill="auto"/>
            <w:vAlign w:val="center"/>
            <w:hideMark/>
          </w:tcPr>
          <w:p w14:paraId="2B861DBE"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Ag detection</w:t>
            </w:r>
          </w:p>
        </w:tc>
        <w:tc>
          <w:tcPr>
            <w:tcW w:w="3153" w:type="dxa"/>
            <w:tcBorders>
              <w:top w:val="nil"/>
              <w:left w:val="nil"/>
              <w:bottom w:val="single" w:sz="4" w:space="0" w:color="auto"/>
              <w:right w:val="single" w:sz="4" w:space="0" w:color="auto"/>
            </w:tcBorders>
            <w:shd w:val="clear" w:color="auto" w:fill="auto"/>
            <w:vAlign w:val="center"/>
            <w:hideMark/>
          </w:tcPr>
          <w:p w14:paraId="532FC456"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Ag detection</w:t>
            </w:r>
          </w:p>
        </w:tc>
        <w:tc>
          <w:tcPr>
            <w:tcW w:w="3335" w:type="dxa"/>
            <w:tcBorders>
              <w:top w:val="nil"/>
              <w:left w:val="nil"/>
              <w:bottom w:val="single" w:sz="4" w:space="0" w:color="auto"/>
              <w:right w:val="single" w:sz="4" w:space="0" w:color="auto"/>
            </w:tcBorders>
            <w:shd w:val="clear" w:color="auto" w:fill="auto"/>
            <w:vAlign w:val="center"/>
            <w:hideMark/>
          </w:tcPr>
          <w:p w14:paraId="6A8BE790"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Ag detection</w:t>
            </w:r>
            <w:r>
              <w:rPr>
                <w:rFonts w:eastAsia="Times New Roman" w:cs="Calibri"/>
                <w:color w:val="000000"/>
                <w:lang w:val="en-GB" w:eastAsia="fr-BE"/>
              </w:rPr>
              <w:t xml:space="preserve"> </w:t>
            </w:r>
            <w:r w:rsidRPr="00665C03">
              <w:rPr>
                <w:rFonts w:eastAsia="Times New Roman" w:cs="Calibri"/>
                <w:color w:val="000000"/>
                <w:lang w:val="en-GB" w:eastAsia="fr-BE"/>
              </w:rPr>
              <w:t>+</w:t>
            </w:r>
            <w:r>
              <w:rPr>
                <w:rFonts w:eastAsia="Times New Roman" w:cs="Calibri"/>
                <w:color w:val="000000"/>
                <w:lang w:val="en-GB" w:eastAsia="fr-BE"/>
              </w:rPr>
              <w:t xml:space="preserve"> </w:t>
            </w:r>
            <w:r w:rsidRPr="00665C03">
              <w:rPr>
                <w:rFonts w:eastAsia="Times New Roman" w:cs="Calibri"/>
                <w:color w:val="000000"/>
                <w:lang w:val="en-GB" w:eastAsia="fr-BE"/>
              </w:rPr>
              <w:t>Ab detection</w:t>
            </w:r>
          </w:p>
        </w:tc>
        <w:tc>
          <w:tcPr>
            <w:tcW w:w="3143" w:type="dxa"/>
            <w:tcBorders>
              <w:top w:val="nil"/>
              <w:left w:val="nil"/>
              <w:bottom w:val="single" w:sz="4" w:space="0" w:color="auto"/>
              <w:right w:val="single" w:sz="4" w:space="0" w:color="auto"/>
            </w:tcBorders>
            <w:shd w:val="clear" w:color="auto" w:fill="auto"/>
            <w:vAlign w:val="center"/>
            <w:hideMark/>
          </w:tcPr>
          <w:p w14:paraId="143F74BA" w14:textId="77777777" w:rsidR="008417AC" w:rsidRPr="00665C03" w:rsidRDefault="008417AC" w:rsidP="009F3CD7">
            <w:pPr>
              <w:spacing w:after="0" w:line="240" w:lineRule="auto"/>
              <w:rPr>
                <w:rFonts w:eastAsia="Times New Roman" w:cs="Calibri"/>
                <w:color w:val="000000"/>
                <w:lang w:val="en-GB" w:eastAsia="fr-BE"/>
              </w:rPr>
            </w:pPr>
            <w:r w:rsidRPr="00665C03">
              <w:rPr>
                <w:rFonts w:eastAsia="Times New Roman" w:cs="Calibri"/>
                <w:color w:val="000000"/>
                <w:lang w:val="en-GB" w:eastAsia="fr-BE"/>
              </w:rPr>
              <w:t>Ag detection</w:t>
            </w:r>
            <w:r>
              <w:rPr>
                <w:rFonts w:eastAsia="Times New Roman" w:cs="Calibri"/>
                <w:color w:val="000000"/>
                <w:lang w:val="en-GB" w:eastAsia="fr-BE"/>
              </w:rPr>
              <w:t xml:space="preserve"> </w:t>
            </w:r>
            <w:r w:rsidRPr="00665C03">
              <w:rPr>
                <w:rFonts w:eastAsia="Times New Roman" w:cs="Calibri"/>
                <w:color w:val="000000"/>
                <w:lang w:val="en-GB" w:eastAsia="fr-BE"/>
              </w:rPr>
              <w:t>+</w:t>
            </w:r>
            <w:r>
              <w:rPr>
                <w:rFonts w:eastAsia="Times New Roman" w:cs="Calibri"/>
                <w:color w:val="000000"/>
                <w:lang w:val="en-GB" w:eastAsia="fr-BE"/>
              </w:rPr>
              <w:t xml:space="preserve"> </w:t>
            </w:r>
            <w:r w:rsidRPr="00665C03">
              <w:rPr>
                <w:rFonts w:eastAsia="Times New Roman" w:cs="Calibri"/>
                <w:color w:val="000000"/>
                <w:lang w:val="en-GB" w:eastAsia="fr-BE"/>
              </w:rPr>
              <w:t>Ab detection</w:t>
            </w:r>
          </w:p>
        </w:tc>
      </w:tr>
    </w:tbl>
    <w:p w14:paraId="4CB48F42" w14:textId="77777777" w:rsidR="008417AC" w:rsidRPr="005E06C9" w:rsidRDefault="008417AC" w:rsidP="008417AC">
      <w:pPr>
        <w:rPr>
          <w:lang w:val="en-US"/>
        </w:rPr>
      </w:pPr>
      <w:r w:rsidRPr="005E06C9">
        <w:rPr>
          <w:lang w:val="en-US"/>
        </w:rPr>
        <w:t>*WB : Wild boar</w:t>
      </w:r>
    </w:p>
    <w:p w14:paraId="45E8BBFB" w14:textId="77777777" w:rsidR="008417AC" w:rsidRPr="005E06C9" w:rsidRDefault="008417AC" w:rsidP="008417AC">
      <w:pPr>
        <w:rPr>
          <w:lang w:val="en-US"/>
        </w:rPr>
      </w:pPr>
      <w:r>
        <w:rPr>
          <w:lang w:val="en-US"/>
        </w:rPr>
        <w:t>**</w:t>
      </w:r>
      <w:r w:rsidRPr="005E06C9">
        <w:rPr>
          <w:lang w:val="en-US"/>
        </w:rPr>
        <w:t xml:space="preserve">CA : </w:t>
      </w:r>
      <w:r w:rsidRPr="005E06C9">
        <w:rPr>
          <w:lang w:val="en-GB"/>
        </w:rPr>
        <w:t>Competent</w:t>
      </w:r>
      <w:r w:rsidRPr="005E06C9">
        <w:rPr>
          <w:lang w:val="en-US"/>
        </w:rPr>
        <w:t xml:space="preserve"> </w:t>
      </w:r>
      <w:r w:rsidRPr="005E06C9">
        <w:rPr>
          <w:lang w:val="en-GB"/>
        </w:rPr>
        <w:t>Authority</w:t>
      </w:r>
    </w:p>
    <w:p w14:paraId="46A0F0EA" w14:textId="12014B35" w:rsidR="0022055D" w:rsidRPr="00B958BE" w:rsidRDefault="0022055D" w:rsidP="00DA2B7E">
      <w:pPr>
        <w:spacing w:after="0" w:line="360" w:lineRule="auto"/>
        <w:ind w:left="360"/>
        <w:contextualSpacing/>
        <w:jc w:val="both"/>
        <w:rPr>
          <w:rFonts w:asciiTheme="minorHAnsi" w:eastAsiaTheme="minorHAnsi" w:hAnsiTheme="minorHAnsi" w:cstheme="minorBidi"/>
          <w:color w:val="000000" w:themeColor="text1"/>
          <w:sz w:val="24"/>
          <w:szCs w:val="24"/>
          <w:lang w:val="en-GB"/>
        </w:rPr>
      </w:pPr>
    </w:p>
    <w:sectPr w:rsidR="0022055D" w:rsidRPr="00B958BE" w:rsidSect="00343794">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9CEB9" w14:textId="77777777" w:rsidR="00E83A1B" w:rsidRDefault="00E83A1B" w:rsidP="003E2DF4">
      <w:pPr>
        <w:spacing w:after="0" w:line="240" w:lineRule="auto"/>
      </w:pPr>
      <w:r>
        <w:separator/>
      </w:r>
    </w:p>
  </w:endnote>
  <w:endnote w:type="continuationSeparator" w:id="0">
    <w:p w14:paraId="26CB585B" w14:textId="77777777" w:rsidR="00E83A1B" w:rsidRDefault="00E83A1B" w:rsidP="003E2DF4">
      <w:pPr>
        <w:spacing w:after="0" w:line="240" w:lineRule="auto"/>
      </w:pPr>
      <w:r>
        <w:continuationSeparator/>
      </w:r>
    </w:p>
  </w:endnote>
  <w:endnote w:type="continuationNotice" w:id="1">
    <w:p w14:paraId="1D300BC0" w14:textId="77777777" w:rsidR="00E83A1B" w:rsidRDefault="00E83A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445280"/>
      <w:docPartObj>
        <w:docPartGallery w:val="Page Numbers (Bottom of Page)"/>
        <w:docPartUnique/>
      </w:docPartObj>
    </w:sdtPr>
    <w:sdtEndPr>
      <w:rPr>
        <w:noProof/>
      </w:rPr>
    </w:sdtEndPr>
    <w:sdtContent>
      <w:p w14:paraId="1919FA7F" w14:textId="7B762EB1" w:rsidR="009E54DD" w:rsidRDefault="009E54DD">
        <w:pPr>
          <w:pStyle w:val="Footer"/>
          <w:jc w:val="center"/>
        </w:pPr>
        <w:r>
          <w:fldChar w:fldCharType="begin"/>
        </w:r>
        <w:r>
          <w:instrText xml:space="preserve"> PAGE   \* MERGEFORMAT </w:instrText>
        </w:r>
        <w:r>
          <w:fldChar w:fldCharType="separate"/>
        </w:r>
        <w:r w:rsidR="00B209A0">
          <w:rPr>
            <w:noProof/>
          </w:rPr>
          <w:t>4</w:t>
        </w:r>
        <w:r>
          <w:rPr>
            <w:noProof/>
          </w:rPr>
          <w:fldChar w:fldCharType="end"/>
        </w:r>
      </w:p>
    </w:sdtContent>
  </w:sdt>
  <w:p w14:paraId="14AB8D64" w14:textId="77777777" w:rsidR="009E54DD" w:rsidRDefault="009E5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6879" w14:textId="77777777" w:rsidR="009E54DD" w:rsidRPr="00522CFD" w:rsidRDefault="009E54DD" w:rsidP="00D12E2B">
    <w:pPr>
      <w:spacing w:after="0" w:line="240" w:lineRule="auto"/>
      <w:ind w:right="-567"/>
      <w:rPr>
        <w:rFonts w:ascii="Arial" w:eastAsia="Times New Roman" w:hAnsi="Arial"/>
        <w:sz w:val="16"/>
        <w:szCs w:val="20"/>
        <w:lang w:val="fr-FR"/>
      </w:rPr>
    </w:pPr>
    <w:r w:rsidRPr="00522CFD">
      <w:rPr>
        <w:rFonts w:ascii="Arial" w:eastAsia="Times New Roman" w:hAnsi="Arial"/>
        <w:sz w:val="16"/>
        <w:szCs w:val="20"/>
        <w:lang w:val="fr-FR"/>
      </w:rPr>
      <w:t>Commission européenne/Europese Commissie, 1049 Bruxelles/Brussel, BELGIQUE/BELGIË - Tel. +32 229 91 111</w:t>
    </w:r>
  </w:p>
  <w:p w14:paraId="4EABB70F" w14:textId="77777777" w:rsidR="009E54DD" w:rsidRPr="00522CFD" w:rsidRDefault="009E54DD" w:rsidP="00D12E2B">
    <w:pPr>
      <w:spacing w:after="0" w:line="240" w:lineRule="auto"/>
      <w:ind w:right="-567"/>
      <w:rPr>
        <w:rFonts w:ascii="Arial" w:eastAsia="Times New Roman" w:hAnsi="Arial"/>
        <w:sz w:val="16"/>
        <w:szCs w:val="20"/>
      </w:rPr>
    </w:pPr>
    <w:r w:rsidRPr="00522CFD">
      <w:rPr>
        <w:rFonts w:ascii="Arial" w:eastAsia="Times New Roman" w:hAnsi="Arial"/>
        <w:sz w:val="16"/>
        <w:szCs w:val="20"/>
      </w:rPr>
      <w:t xml:space="preserve">Office: F101 03/064 Telephone (direct line): + 32 2 29 </w:t>
    </w:r>
    <w:r>
      <w:rPr>
        <w:rFonts w:ascii="Arial" w:eastAsia="Times New Roman" w:hAnsi="Arial"/>
        <w:sz w:val="16"/>
        <w:szCs w:val="20"/>
      </w:rPr>
      <w:t>94361</w:t>
    </w:r>
  </w:p>
  <w:p w14:paraId="2C9A90C5" w14:textId="77777777" w:rsidR="009E54DD" w:rsidRDefault="009E5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E3FA7" w14:textId="77777777" w:rsidR="00E83A1B" w:rsidRDefault="00E83A1B" w:rsidP="003E2DF4">
      <w:pPr>
        <w:spacing w:after="0" w:line="240" w:lineRule="auto"/>
      </w:pPr>
      <w:r>
        <w:separator/>
      </w:r>
    </w:p>
  </w:footnote>
  <w:footnote w:type="continuationSeparator" w:id="0">
    <w:p w14:paraId="04A2AFDB" w14:textId="77777777" w:rsidR="00E83A1B" w:rsidRDefault="00E83A1B" w:rsidP="003E2DF4">
      <w:pPr>
        <w:spacing w:after="0" w:line="240" w:lineRule="auto"/>
      </w:pPr>
      <w:r>
        <w:continuationSeparator/>
      </w:r>
    </w:p>
  </w:footnote>
  <w:footnote w:type="continuationNotice" w:id="1">
    <w:p w14:paraId="0E352C92" w14:textId="77777777" w:rsidR="00E83A1B" w:rsidRDefault="00E83A1B">
      <w:pPr>
        <w:spacing w:after="0" w:line="240" w:lineRule="auto"/>
      </w:pPr>
    </w:p>
  </w:footnote>
  <w:footnote w:id="2">
    <w:p w14:paraId="0F073785" w14:textId="77777777" w:rsidR="009E54DD" w:rsidRPr="00F25943" w:rsidRDefault="009E54DD">
      <w:pPr>
        <w:pStyle w:val="FootnoteText"/>
        <w:rPr>
          <w:lang w:val="en-GB"/>
        </w:rPr>
      </w:pPr>
      <w:r>
        <w:rPr>
          <w:rStyle w:val="FootnoteReference"/>
        </w:rPr>
        <w:footnoteRef/>
      </w:r>
      <w:r w:rsidRPr="00F25943">
        <w:rPr>
          <w:lang w:val="en-GB"/>
        </w:rPr>
        <w:t xml:space="preserve"> </w:t>
      </w:r>
      <w:r w:rsidRPr="00F25943">
        <w:rPr>
          <w:sz w:val="16"/>
          <w:lang w:val="en-GB"/>
        </w:rPr>
        <w:t>Council Directive 2002/60/EC of 27 June 2002 laying down specific provisions for the control of African swine fever and amending Directive 92/119/EEC as regards Teschen disease and African swine fever (OJ L 192, 20.7.2002, p. 27).</w:t>
      </w:r>
    </w:p>
  </w:footnote>
  <w:footnote w:id="3">
    <w:p w14:paraId="22E99AC5" w14:textId="77777777" w:rsidR="009E54DD" w:rsidRPr="00F25943" w:rsidRDefault="009E54DD">
      <w:pPr>
        <w:pStyle w:val="FootnoteText"/>
        <w:rPr>
          <w:lang w:val="en-GB"/>
        </w:rPr>
      </w:pPr>
      <w:r>
        <w:rPr>
          <w:rStyle w:val="FootnoteReference"/>
        </w:rPr>
        <w:footnoteRef/>
      </w:r>
      <w:r w:rsidRPr="00F25943">
        <w:rPr>
          <w:lang w:val="en-GB"/>
        </w:rPr>
        <w:t xml:space="preserve"> </w:t>
      </w:r>
      <w:r w:rsidRPr="00F25943">
        <w:rPr>
          <w:sz w:val="16"/>
          <w:lang w:val="en-GB"/>
        </w:rPr>
        <w:t>Commission Implementing Decision 2014/709/EU of 9 October 2014 concerning animal health control measures relating to African swine fever in certain Member States and repealing Implementing Decision 2014/178/EU (OJ L 295, 11.10.2014, p. 63).</w:t>
      </w:r>
    </w:p>
  </w:footnote>
  <w:footnote w:id="4">
    <w:p w14:paraId="76E34CE8" w14:textId="77777777" w:rsidR="009E54DD" w:rsidRPr="001F1BC0" w:rsidRDefault="009E54DD" w:rsidP="00B238A8">
      <w:pPr>
        <w:pStyle w:val="FootnoteText"/>
        <w:rPr>
          <w:sz w:val="16"/>
          <w:lang w:val="en-GB"/>
        </w:rPr>
      </w:pPr>
      <w:r>
        <w:rPr>
          <w:rStyle w:val="FootnoteReference"/>
        </w:rPr>
        <w:footnoteRef/>
      </w:r>
      <w:r>
        <w:rPr>
          <w:lang w:val="en-GB"/>
        </w:rPr>
        <w:t xml:space="preserve"> </w:t>
      </w:r>
      <w:r w:rsidRPr="00F25943">
        <w:rPr>
          <w:sz w:val="16"/>
          <w:szCs w:val="16"/>
          <w:lang w:val="en-GB"/>
        </w:rPr>
        <w:t xml:space="preserve">EFSA </w:t>
      </w:r>
      <w:r w:rsidRPr="00B238A8">
        <w:rPr>
          <w:sz w:val="16"/>
          <w:szCs w:val="16"/>
          <w:lang w:val="en-GB"/>
        </w:rPr>
        <w:t xml:space="preserve">Scientific Reports and Scientific </w:t>
      </w:r>
      <w:r w:rsidRPr="00F25943">
        <w:rPr>
          <w:sz w:val="16"/>
          <w:szCs w:val="16"/>
          <w:lang w:val="en-GB"/>
        </w:rPr>
        <w:t xml:space="preserve">Opinions: </w:t>
      </w:r>
      <w:r w:rsidRPr="00B238A8">
        <w:rPr>
          <w:sz w:val="16"/>
          <w:szCs w:val="16"/>
          <w:lang w:val="en-GB"/>
        </w:rPr>
        <w:t>Scientific Report on Epidemiological analyses of African swine fever in the Baltic States and Poland (published on 7 November 2017); Simulation-based investigation of ASF spread and control in wildlife without consideration of human non-compliance to biose</w:t>
      </w:r>
      <w:r w:rsidRPr="009A62E5">
        <w:rPr>
          <w:sz w:val="16"/>
          <w:szCs w:val="16"/>
          <w:lang w:val="en-GB"/>
        </w:rPr>
        <w:t xml:space="preserve">curity (published on 7 November 2017); Epidemiological analyses on African swine fever in the Baltic countries and Poland (published on 23 March 2017); African swine </w:t>
      </w:r>
      <w:r w:rsidRPr="001F1BC0">
        <w:rPr>
          <w:sz w:val="16"/>
          <w:lang w:val="en-GB"/>
        </w:rPr>
        <w:t>fever (published on 14 July 2015); African swine fever (published on 7 April 2014); Mitigation measures for African swine fever virus in wild boar (published on 17 March 2014); Ticks as vectors of CCHF and ASF (published on 10 August 2010); African Swine Fever (published on 22 March 2010).</w:t>
      </w:r>
    </w:p>
  </w:footnote>
  <w:footnote w:id="5">
    <w:p w14:paraId="090A5C37" w14:textId="77777777" w:rsidR="009E54DD" w:rsidRPr="003E2DF4" w:rsidRDefault="009E54DD">
      <w:pPr>
        <w:pStyle w:val="FootnoteText"/>
        <w:rPr>
          <w:lang w:val="en-GB"/>
        </w:rPr>
      </w:pPr>
      <w:r>
        <w:rPr>
          <w:rStyle w:val="FootnoteReference"/>
        </w:rPr>
        <w:footnoteRef/>
      </w:r>
      <w:r w:rsidRPr="003E2DF4">
        <w:rPr>
          <w:lang w:val="en-GB"/>
        </w:rPr>
        <w:t xml:space="preserve"> Originating from areas </w:t>
      </w:r>
      <w:r>
        <w:rPr>
          <w:lang w:val="en-GB"/>
        </w:rPr>
        <w:t xml:space="preserve">where ASF has been reported. </w:t>
      </w:r>
    </w:p>
  </w:footnote>
  <w:footnote w:id="6">
    <w:p w14:paraId="6D806E3D" w14:textId="77777777" w:rsidR="009E54DD" w:rsidRPr="00890DAF" w:rsidRDefault="009E54DD">
      <w:pPr>
        <w:pStyle w:val="FootnoteText"/>
        <w:rPr>
          <w:lang w:val="en-GB"/>
        </w:rPr>
      </w:pPr>
      <w:r>
        <w:rPr>
          <w:rStyle w:val="FootnoteReference"/>
        </w:rPr>
        <w:footnoteRef/>
      </w:r>
      <w:r w:rsidRPr="00890DAF">
        <w:rPr>
          <w:lang w:val="en-GB"/>
        </w:rPr>
        <w:t xml:space="preserve"> </w:t>
      </w:r>
      <w:r w:rsidRPr="003E2DF4">
        <w:rPr>
          <w:lang w:val="en-GB"/>
        </w:rPr>
        <w:t xml:space="preserve">Originating from areas </w:t>
      </w:r>
      <w:r>
        <w:rPr>
          <w:lang w:val="en-GB"/>
        </w:rPr>
        <w:t>where ASF has been reported.</w:t>
      </w:r>
    </w:p>
  </w:footnote>
  <w:footnote w:id="7">
    <w:p w14:paraId="73120634" w14:textId="77777777" w:rsidR="009E54DD" w:rsidRPr="00727188" w:rsidRDefault="009E54DD" w:rsidP="00991C46">
      <w:pPr>
        <w:pStyle w:val="FootnoteText"/>
        <w:rPr>
          <w:lang w:val="en-GB"/>
        </w:rPr>
      </w:pPr>
      <w:r>
        <w:rPr>
          <w:rStyle w:val="FootnoteReference"/>
        </w:rPr>
        <w:footnoteRef/>
      </w:r>
      <w:r w:rsidRPr="00727188">
        <w:rPr>
          <w:lang w:val="en-GB"/>
        </w:rPr>
        <w:t xml:space="preserve"> EFSA Journal 2018;16(11):5494 </w:t>
      </w:r>
    </w:p>
  </w:footnote>
  <w:footnote w:id="8">
    <w:p w14:paraId="1584F666" w14:textId="77777777" w:rsidR="009E54DD" w:rsidRPr="00727188" w:rsidRDefault="009E54DD" w:rsidP="009E54DD">
      <w:pPr>
        <w:pStyle w:val="FootnoteText"/>
        <w:rPr>
          <w:sz w:val="18"/>
          <w:lang w:val="en-GB"/>
        </w:rPr>
      </w:pPr>
      <w:r>
        <w:rPr>
          <w:rStyle w:val="FootnoteReference"/>
        </w:rPr>
        <w:footnoteRef/>
      </w:r>
      <w:r w:rsidRPr="00727188">
        <w:rPr>
          <w:lang w:val="en-GB"/>
        </w:rPr>
        <w:t xml:space="preserve"> </w:t>
      </w:r>
      <w:r w:rsidRPr="00727188">
        <w:rPr>
          <w:sz w:val="18"/>
          <w:lang w:val="en-GB"/>
        </w:rPr>
        <w:t xml:space="preserve">EFSA Journal 2018;16(11):5494 </w:t>
      </w:r>
    </w:p>
  </w:footnote>
  <w:footnote w:id="9">
    <w:p w14:paraId="28ED641F" w14:textId="77777777" w:rsidR="009E54DD" w:rsidRPr="00F0358C" w:rsidRDefault="009E54DD" w:rsidP="009E54DD">
      <w:pPr>
        <w:pStyle w:val="FootnoteText"/>
        <w:rPr>
          <w:sz w:val="18"/>
          <w:lang w:val="en-GB"/>
        </w:rPr>
      </w:pPr>
      <w:r w:rsidRPr="00F0358C">
        <w:rPr>
          <w:rStyle w:val="FootnoteReference"/>
        </w:rPr>
        <w:footnoteRef/>
      </w:r>
      <w:r w:rsidRPr="00F0358C">
        <w:rPr>
          <w:lang w:val="en-GB"/>
        </w:rPr>
        <w:t xml:space="preserve"> </w:t>
      </w:r>
      <w:r w:rsidRPr="00F0358C">
        <w:rPr>
          <w:sz w:val="18"/>
          <w:lang w:val="en-GB"/>
        </w:rPr>
        <w:t xml:space="preserve">As described in Council Directive 2002/60/EC. </w:t>
      </w:r>
    </w:p>
  </w:footnote>
  <w:footnote w:id="10">
    <w:p w14:paraId="0AB3FBAA" w14:textId="77777777" w:rsidR="009E54DD" w:rsidRPr="00C71780" w:rsidRDefault="009E54DD" w:rsidP="0051756E">
      <w:pPr>
        <w:pStyle w:val="FootnoteText"/>
      </w:pPr>
      <w:r>
        <w:rPr>
          <w:rStyle w:val="FootnoteReference"/>
        </w:rPr>
        <w:footnoteRef/>
      </w:r>
      <w:r w:rsidRPr="002E3FE3">
        <w:rPr>
          <w:sz w:val="18"/>
        </w:rPr>
        <w:t>EFSA Journal 2018;16(11):5494</w:t>
      </w:r>
    </w:p>
  </w:footnote>
  <w:footnote w:id="11">
    <w:p w14:paraId="35CA5A36" w14:textId="77777777" w:rsidR="009E54DD" w:rsidRPr="00B01F79" w:rsidRDefault="009E54DD" w:rsidP="00281522">
      <w:pPr>
        <w:pStyle w:val="FootnoteText"/>
      </w:pPr>
      <w:r>
        <w:rPr>
          <w:rStyle w:val="FootnoteReference"/>
        </w:rPr>
        <w:footnoteRef/>
      </w:r>
      <w:r w:rsidRPr="00B01F79">
        <w:t xml:space="preserve"> </w:t>
      </w:r>
      <w:hyperlink r:id="rId1" w:anchor="ASFcampaignmaterial" w:history="1">
        <w:r w:rsidRPr="00B01F79">
          <w:rPr>
            <w:rStyle w:val="Hyperlink"/>
          </w:rPr>
          <w:t>http://web.oie.int/rr-europe/eng/regprog/en_ASF_depository.htm#ASFcampaignmaterial</w:t>
        </w:r>
      </w:hyperlink>
      <w:r w:rsidRPr="00B01F79">
        <w:t xml:space="preserve"> </w:t>
      </w:r>
    </w:p>
  </w:footnote>
  <w:footnote w:id="12">
    <w:p w14:paraId="2EF39EF6" w14:textId="77777777" w:rsidR="009E54DD" w:rsidRPr="00343794" w:rsidRDefault="009E54DD" w:rsidP="00281522">
      <w:pPr>
        <w:pStyle w:val="FootnoteText"/>
      </w:pPr>
      <w:r>
        <w:rPr>
          <w:rStyle w:val="FootnoteReference"/>
        </w:rPr>
        <w:footnoteRef/>
      </w:r>
      <w:r w:rsidRPr="00343794">
        <w:t xml:space="preserve"> </w:t>
      </w:r>
      <w:hyperlink r:id="rId2" w:history="1">
        <w:r w:rsidRPr="00343794">
          <w:rPr>
            <w:rStyle w:val="Hyperlink"/>
          </w:rPr>
          <w:t>https://ec.europa.eu/food/animals/health/regulatory_committee/presentations_en</w:t>
        </w:r>
      </w:hyperlink>
      <w:r w:rsidRPr="00343794">
        <w:t xml:space="preserve"> </w:t>
      </w:r>
    </w:p>
  </w:footnote>
  <w:footnote w:id="13">
    <w:p w14:paraId="532618EF" w14:textId="77777777" w:rsidR="009E54DD" w:rsidRPr="00343794" w:rsidRDefault="009E54DD" w:rsidP="00281522">
      <w:pPr>
        <w:pStyle w:val="FootnoteText"/>
      </w:pPr>
      <w:r>
        <w:rPr>
          <w:rStyle w:val="FootnoteReference"/>
        </w:rPr>
        <w:footnoteRef/>
      </w:r>
      <w:r w:rsidRPr="00343794">
        <w:t xml:space="preserve"> </w:t>
      </w:r>
      <w:hyperlink r:id="rId3" w:history="1">
        <w:r w:rsidRPr="00343794">
          <w:rPr>
            <w:rStyle w:val="Hyperlink"/>
          </w:rPr>
          <w:t>https://ec.europa.eu/food/sites/food/files/animals/docs/ad_control-measures_asf_wrk-doc-sante-2015-7113.pdf</w:t>
        </w:r>
      </w:hyperlink>
      <w:r w:rsidRPr="00343794">
        <w:t xml:space="preserve"> </w:t>
      </w:r>
    </w:p>
  </w:footnote>
  <w:footnote w:id="14">
    <w:p w14:paraId="7797734B" w14:textId="77777777" w:rsidR="009E54DD" w:rsidRPr="00343794" w:rsidRDefault="009E54DD" w:rsidP="00165947">
      <w:pPr>
        <w:pStyle w:val="FootnoteText"/>
      </w:pPr>
      <w:r>
        <w:rPr>
          <w:rStyle w:val="FootnoteReference"/>
        </w:rPr>
        <w:footnoteRef/>
      </w:r>
      <w:r w:rsidRPr="00343794">
        <w:t xml:space="preserve"> </w:t>
      </w:r>
      <w:hyperlink r:id="rId4" w:history="1">
        <w:r w:rsidRPr="00343794">
          <w:rPr>
            <w:rStyle w:val="Hyperlink"/>
          </w:rPr>
          <w:t>https://www.efsa.europa.eu/en/efsajournal/pub/5344</w:t>
        </w:r>
      </w:hyperlink>
      <w:r w:rsidRPr="00343794">
        <w:t xml:space="preserve"> </w:t>
      </w:r>
    </w:p>
  </w:footnote>
  <w:footnote w:id="15">
    <w:p w14:paraId="7E1BFDD3" w14:textId="77777777" w:rsidR="00E837A8" w:rsidRPr="00343794" w:rsidRDefault="00E837A8" w:rsidP="00E837A8">
      <w:pPr>
        <w:pStyle w:val="FootnoteText"/>
      </w:pPr>
      <w:r w:rsidRPr="007752FF">
        <w:rPr>
          <w:rStyle w:val="FootnoteReference"/>
          <w:sz w:val="18"/>
        </w:rPr>
        <w:footnoteRef/>
      </w:r>
      <w:r w:rsidRPr="00343794">
        <w:rPr>
          <w:sz w:val="18"/>
        </w:rPr>
        <w:t xml:space="preserve"> </w:t>
      </w:r>
      <w:r w:rsidRPr="00343794">
        <w:rPr>
          <w:rStyle w:val="Hyperlink"/>
          <w:sz w:val="18"/>
        </w:rPr>
        <w:t>https://ec.europa.eu/food/sites/food/files/animals/docs/ad_control-measures_asf_conf-20181219_statement.pdf</w:t>
      </w:r>
    </w:p>
  </w:footnote>
  <w:footnote w:id="16">
    <w:p w14:paraId="082F08B9" w14:textId="77777777" w:rsidR="009E54DD" w:rsidRPr="00364A86" w:rsidRDefault="009E54DD" w:rsidP="00165947">
      <w:pPr>
        <w:pStyle w:val="FootnoteText"/>
        <w:jc w:val="both"/>
        <w:rPr>
          <w:lang w:val="en-GB"/>
        </w:rPr>
      </w:pPr>
      <w:r>
        <w:rPr>
          <w:rStyle w:val="FootnoteReference"/>
        </w:rPr>
        <w:footnoteRef/>
      </w:r>
      <w:r w:rsidRPr="00364A86">
        <w:rPr>
          <w:lang w:val="en-GB"/>
        </w:rPr>
        <w:t xml:space="preserve"> Article 15a of Commission Implementing Decision 2014/709/EU of 9 October 2014 concerning animal health control measures relating to African swine fever in certain Member States and repealing Implementing Decision 2014/178/EU (OJ L 295, 11.10.2014, p. 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C05"/>
    <w:multiLevelType w:val="hybridMultilevel"/>
    <w:tmpl w:val="C4F8036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0E8051D"/>
    <w:multiLevelType w:val="hybridMultilevel"/>
    <w:tmpl w:val="B90A6DDC"/>
    <w:lvl w:ilvl="0" w:tplc="80D6F8E4">
      <w:start w:val="1"/>
      <w:numFmt w:val="lowerLetter"/>
      <w:lvlText w:val="%1)"/>
      <w:lvlJc w:val="left"/>
      <w:pPr>
        <w:ind w:left="108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3E5082D"/>
    <w:multiLevelType w:val="hybridMultilevel"/>
    <w:tmpl w:val="CC406830"/>
    <w:lvl w:ilvl="0" w:tplc="04270001">
      <w:start w:val="1"/>
      <w:numFmt w:val="bullet"/>
      <w:lvlText w:val=""/>
      <w:lvlJc w:val="left"/>
      <w:pPr>
        <w:ind w:left="1353"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3" w15:restartNumberingAfterBreak="0">
    <w:nsid w:val="05E72075"/>
    <w:multiLevelType w:val="hybridMultilevel"/>
    <w:tmpl w:val="AF3E6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ED5C1E"/>
    <w:multiLevelType w:val="hybridMultilevel"/>
    <w:tmpl w:val="84A2C7A4"/>
    <w:lvl w:ilvl="0" w:tplc="0809001B">
      <w:start w:val="1"/>
      <w:numFmt w:val="lowerRoman"/>
      <w:lvlText w:val="%1."/>
      <w:lvlJc w:val="righ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0DC32D8A"/>
    <w:multiLevelType w:val="hybridMultilevel"/>
    <w:tmpl w:val="C4F8036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21E3635"/>
    <w:multiLevelType w:val="hybridMultilevel"/>
    <w:tmpl w:val="A622F5F0"/>
    <w:lvl w:ilvl="0" w:tplc="0809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68A6AC6"/>
    <w:multiLevelType w:val="hybridMultilevel"/>
    <w:tmpl w:val="B8CE4E2C"/>
    <w:lvl w:ilvl="0" w:tplc="D9F04416">
      <w:start w:val="1"/>
      <w:numFmt w:val="lowerLetter"/>
      <w:lvlText w:val="%1)"/>
      <w:lvlJc w:val="left"/>
      <w:pPr>
        <w:ind w:left="108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6C53A64"/>
    <w:multiLevelType w:val="hybridMultilevel"/>
    <w:tmpl w:val="7C4AC65E"/>
    <w:lvl w:ilvl="0" w:tplc="BA5E4654">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C4D5ECE"/>
    <w:multiLevelType w:val="hybridMultilevel"/>
    <w:tmpl w:val="84EC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D7254"/>
    <w:multiLevelType w:val="hybridMultilevel"/>
    <w:tmpl w:val="8408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E1A04"/>
    <w:multiLevelType w:val="hybridMultilevel"/>
    <w:tmpl w:val="C4F8036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CDE0214"/>
    <w:multiLevelType w:val="multilevel"/>
    <w:tmpl w:val="DDBAD180"/>
    <w:lvl w:ilvl="0">
      <w:start w:val="1"/>
      <w:numFmt w:val="lowerLetter"/>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F39697B"/>
    <w:multiLevelType w:val="hybridMultilevel"/>
    <w:tmpl w:val="B3D8DB4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4" w15:restartNumberingAfterBreak="0">
    <w:nsid w:val="2F9B0936"/>
    <w:multiLevelType w:val="hybridMultilevel"/>
    <w:tmpl w:val="16504D32"/>
    <w:lvl w:ilvl="0" w:tplc="D3946AEE">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9323F"/>
    <w:multiLevelType w:val="multilevel"/>
    <w:tmpl w:val="DCA4285E"/>
    <w:lvl w:ilvl="0">
      <w:start w:val="1"/>
      <w:numFmt w:val="lowerLetter"/>
      <w:lvlText w:val="%1)"/>
      <w:lvlJc w:val="left"/>
      <w:pPr>
        <w:ind w:left="720" w:hanging="360"/>
      </w:pPr>
      <w:rPr>
        <w:b w:val="0"/>
      </w:rPr>
    </w:lvl>
    <w:lvl w:ilvl="1">
      <w:start w:val="1"/>
      <w:numFmt w:val="lowerRoman"/>
      <w:lvlText w:val="%2."/>
      <w:lvlJc w:val="righ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3FA3BBC"/>
    <w:multiLevelType w:val="hybridMultilevel"/>
    <w:tmpl w:val="B8CE4E2C"/>
    <w:lvl w:ilvl="0" w:tplc="D9F04416">
      <w:start w:val="1"/>
      <w:numFmt w:val="lowerLetter"/>
      <w:lvlText w:val="%1)"/>
      <w:lvlJc w:val="left"/>
      <w:pPr>
        <w:ind w:left="108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62728B6"/>
    <w:multiLevelType w:val="multilevel"/>
    <w:tmpl w:val="DCA4285E"/>
    <w:lvl w:ilvl="0">
      <w:start w:val="1"/>
      <w:numFmt w:val="lowerLetter"/>
      <w:lvlText w:val="%1)"/>
      <w:lvlJc w:val="left"/>
      <w:pPr>
        <w:ind w:left="720" w:hanging="360"/>
      </w:pPr>
      <w:rPr>
        <w:b w:val="0"/>
      </w:rPr>
    </w:lvl>
    <w:lvl w:ilvl="1">
      <w:start w:val="1"/>
      <w:numFmt w:val="lowerRoman"/>
      <w:lvlText w:val="%2."/>
      <w:lvlJc w:val="righ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C0259A1"/>
    <w:multiLevelType w:val="hybridMultilevel"/>
    <w:tmpl w:val="C4F8036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C3D34CA"/>
    <w:multiLevelType w:val="hybridMultilevel"/>
    <w:tmpl w:val="071E6FE2"/>
    <w:lvl w:ilvl="0" w:tplc="08090017">
      <w:start w:val="1"/>
      <w:numFmt w:val="lowerLetter"/>
      <w:lvlText w:val="%1)"/>
      <w:lvlJc w:val="left"/>
      <w:pPr>
        <w:ind w:left="1428" w:hanging="360"/>
      </w:pPr>
      <w:rPr>
        <w:rFonts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20" w15:restartNumberingAfterBreak="0">
    <w:nsid w:val="3E005425"/>
    <w:multiLevelType w:val="hybridMultilevel"/>
    <w:tmpl w:val="C4F8036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19F1F94"/>
    <w:multiLevelType w:val="hybridMultilevel"/>
    <w:tmpl w:val="7C1E05E2"/>
    <w:lvl w:ilvl="0" w:tplc="0809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43740224"/>
    <w:multiLevelType w:val="hybridMultilevel"/>
    <w:tmpl w:val="B8226F90"/>
    <w:lvl w:ilvl="0" w:tplc="622471F8">
      <w:start w:val="1"/>
      <w:numFmt w:val="bullet"/>
      <w:lvlText w:val="•"/>
      <w:lvlJc w:val="left"/>
      <w:pPr>
        <w:tabs>
          <w:tab w:val="num" w:pos="720"/>
        </w:tabs>
        <w:ind w:left="720" w:hanging="360"/>
      </w:pPr>
      <w:rPr>
        <w:rFonts w:ascii="Arial" w:hAnsi="Arial" w:hint="default"/>
      </w:rPr>
    </w:lvl>
    <w:lvl w:ilvl="1" w:tplc="D9B47D7E" w:tentative="1">
      <w:start w:val="1"/>
      <w:numFmt w:val="bullet"/>
      <w:lvlText w:val="•"/>
      <w:lvlJc w:val="left"/>
      <w:pPr>
        <w:tabs>
          <w:tab w:val="num" w:pos="1440"/>
        </w:tabs>
        <w:ind w:left="1440" w:hanging="360"/>
      </w:pPr>
      <w:rPr>
        <w:rFonts w:ascii="Arial" w:hAnsi="Arial" w:hint="default"/>
      </w:rPr>
    </w:lvl>
    <w:lvl w:ilvl="2" w:tplc="D0CCDC80" w:tentative="1">
      <w:start w:val="1"/>
      <w:numFmt w:val="bullet"/>
      <w:lvlText w:val="•"/>
      <w:lvlJc w:val="left"/>
      <w:pPr>
        <w:tabs>
          <w:tab w:val="num" w:pos="2160"/>
        </w:tabs>
        <w:ind w:left="2160" w:hanging="360"/>
      </w:pPr>
      <w:rPr>
        <w:rFonts w:ascii="Arial" w:hAnsi="Arial" w:hint="default"/>
      </w:rPr>
    </w:lvl>
    <w:lvl w:ilvl="3" w:tplc="99D8A15C" w:tentative="1">
      <w:start w:val="1"/>
      <w:numFmt w:val="bullet"/>
      <w:lvlText w:val="•"/>
      <w:lvlJc w:val="left"/>
      <w:pPr>
        <w:tabs>
          <w:tab w:val="num" w:pos="2880"/>
        </w:tabs>
        <w:ind w:left="2880" w:hanging="360"/>
      </w:pPr>
      <w:rPr>
        <w:rFonts w:ascii="Arial" w:hAnsi="Arial" w:hint="default"/>
      </w:rPr>
    </w:lvl>
    <w:lvl w:ilvl="4" w:tplc="B32AE438" w:tentative="1">
      <w:start w:val="1"/>
      <w:numFmt w:val="bullet"/>
      <w:lvlText w:val="•"/>
      <w:lvlJc w:val="left"/>
      <w:pPr>
        <w:tabs>
          <w:tab w:val="num" w:pos="3600"/>
        </w:tabs>
        <w:ind w:left="3600" w:hanging="360"/>
      </w:pPr>
      <w:rPr>
        <w:rFonts w:ascii="Arial" w:hAnsi="Arial" w:hint="default"/>
      </w:rPr>
    </w:lvl>
    <w:lvl w:ilvl="5" w:tplc="BFC680E6" w:tentative="1">
      <w:start w:val="1"/>
      <w:numFmt w:val="bullet"/>
      <w:lvlText w:val="•"/>
      <w:lvlJc w:val="left"/>
      <w:pPr>
        <w:tabs>
          <w:tab w:val="num" w:pos="4320"/>
        </w:tabs>
        <w:ind w:left="4320" w:hanging="360"/>
      </w:pPr>
      <w:rPr>
        <w:rFonts w:ascii="Arial" w:hAnsi="Arial" w:hint="default"/>
      </w:rPr>
    </w:lvl>
    <w:lvl w:ilvl="6" w:tplc="564E42D6" w:tentative="1">
      <w:start w:val="1"/>
      <w:numFmt w:val="bullet"/>
      <w:lvlText w:val="•"/>
      <w:lvlJc w:val="left"/>
      <w:pPr>
        <w:tabs>
          <w:tab w:val="num" w:pos="5040"/>
        </w:tabs>
        <w:ind w:left="5040" w:hanging="360"/>
      </w:pPr>
      <w:rPr>
        <w:rFonts w:ascii="Arial" w:hAnsi="Arial" w:hint="default"/>
      </w:rPr>
    </w:lvl>
    <w:lvl w:ilvl="7" w:tplc="9DEC0B96" w:tentative="1">
      <w:start w:val="1"/>
      <w:numFmt w:val="bullet"/>
      <w:lvlText w:val="•"/>
      <w:lvlJc w:val="left"/>
      <w:pPr>
        <w:tabs>
          <w:tab w:val="num" w:pos="5760"/>
        </w:tabs>
        <w:ind w:left="5760" w:hanging="360"/>
      </w:pPr>
      <w:rPr>
        <w:rFonts w:ascii="Arial" w:hAnsi="Arial" w:hint="default"/>
      </w:rPr>
    </w:lvl>
    <w:lvl w:ilvl="8" w:tplc="F5D487F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5B64EF"/>
    <w:multiLevelType w:val="hybridMultilevel"/>
    <w:tmpl w:val="D6E0D2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7C326E"/>
    <w:multiLevelType w:val="hybridMultilevel"/>
    <w:tmpl w:val="B7CEFD04"/>
    <w:lvl w:ilvl="0" w:tplc="4ADEB11E">
      <w:start w:val="1"/>
      <w:numFmt w:val="bullet"/>
      <w:lvlText w:val="•"/>
      <w:lvlJc w:val="left"/>
      <w:pPr>
        <w:tabs>
          <w:tab w:val="num" w:pos="720"/>
        </w:tabs>
        <w:ind w:left="720" w:hanging="360"/>
      </w:pPr>
      <w:rPr>
        <w:rFonts w:ascii="Arial" w:hAnsi="Arial" w:hint="default"/>
      </w:rPr>
    </w:lvl>
    <w:lvl w:ilvl="1" w:tplc="76FC0DF2" w:tentative="1">
      <w:start w:val="1"/>
      <w:numFmt w:val="bullet"/>
      <w:lvlText w:val="•"/>
      <w:lvlJc w:val="left"/>
      <w:pPr>
        <w:tabs>
          <w:tab w:val="num" w:pos="1440"/>
        </w:tabs>
        <w:ind w:left="1440" w:hanging="360"/>
      </w:pPr>
      <w:rPr>
        <w:rFonts w:ascii="Arial" w:hAnsi="Arial" w:hint="default"/>
      </w:rPr>
    </w:lvl>
    <w:lvl w:ilvl="2" w:tplc="69AC7EDC" w:tentative="1">
      <w:start w:val="1"/>
      <w:numFmt w:val="bullet"/>
      <w:lvlText w:val="•"/>
      <w:lvlJc w:val="left"/>
      <w:pPr>
        <w:tabs>
          <w:tab w:val="num" w:pos="2160"/>
        </w:tabs>
        <w:ind w:left="2160" w:hanging="360"/>
      </w:pPr>
      <w:rPr>
        <w:rFonts w:ascii="Arial" w:hAnsi="Arial" w:hint="default"/>
      </w:rPr>
    </w:lvl>
    <w:lvl w:ilvl="3" w:tplc="203E30BC" w:tentative="1">
      <w:start w:val="1"/>
      <w:numFmt w:val="bullet"/>
      <w:lvlText w:val="•"/>
      <w:lvlJc w:val="left"/>
      <w:pPr>
        <w:tabs>
          <w:tab w:val="num" w:pos="2880"/>
        </w:tabs>
        <w:ind w:left="2880" w:hanging="360"/>
      </w:pPr>
      <w:rPr>
        <w:rFonts w:ascii="Arial" w:hAnsi="Arial" w:hint="default"/>
      </w:rPr>
    </w:lvl>
    <w:lvl w:ilvl="4" w:tplc="1E7E42D2" w:tentative="1">
      <w:start w:val="1"/>
      <w:numFmt w:val="bullet"/>
      <w:lvlText w:val="•"/>
      <w:lvlJc w:val="left"/>
      <w:pPr>
        <w:tabs>
          <w:tab w:val="num" w:pos="3600"/>
        </w:tabs>
        <w:ind w:left="3600" w:hanging="360"/>
      </w:pPr>
      <w:rPr>
        <w:rFonts w:ascii="Arial" w:hAnsi="Arial" w:hint="default"/>
      </w:rPr>
    </w:lvl>
    <w:lvl w:ilvl="5" w:tplc="CE2AD270" w:tentative="1">
      <w:start w:val="1"/>
      <w:numFmt w:val="bullet"/>
      <w:lvlText w:val="•"/>
      <w:lvlJc w:val="left"/>
      <w:pPr>
        <w:tabs>
          <w:tab w:val="num" w:pos="4320"/>
        </w:tabs>
        <w:ind w:left="4320" w:hanging="360"/>
      </w:pPr>
      <w:rPr>
        <w:rFonts w:ascii="Arial" w:hAnsi="Arial" w:hint="default"/>
      </w:rPr>
    </w:lvl>
    <w:lvl w:ilvl="6" w:tplc="97F0552A" w:tentative="1">
      <w:start w:val="1"/>
      <w:numFmt w:val="bullet"/>
      <w:lvlText w:val="•"/>
      <w:lvlJc w:val="left"/>
      <w:pPr>
        <w:tabs>
          <w:tab w:val="num" w:pos="5040"/>
        </w:tabs>
        <w:ind w:left="5040" w:hanging="360"/>
      </w:pPr>
      <w:rPr>
        <w:rFonts w:ascii="Arial" w:hAnsi="Arial" w:hint="default"/>
      </w:rPr>
    </w:lvl>
    <w:lvl w:ilvl="7" w:tplc="AB3A73DA" w:tentative="1">
      <w:start w:val="1"/>
      <w:numFmt w:val="bullet"/>
      <w:lvlText w:val="•"/>
      <w:lvlJc w:val="left"/>
      <w:pPr>
        <w:tabs>
          <w:tab w:val="num" w:pos="5760"/>
        </w:tabs>
        <w:ind w:left="5760" w:hanging="360"/>
      </w:pPr>
      <w:rPr>
        <w:rFonts w:ascii="Arial" w:hAnsi="Arial" w:hint="default"/>
      </w:rPr>
    </w:lvl>
    <w:lvl w:ilvl="8" w:tplc="DB18BB8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246993"/>
    <w:multiLevelType w:val="hybridMultilevel"/>
    <w:tmpl w:val="C5CA660E"/>
    <w:lvl w:ilvl="0" w:tplc="0809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1934B22"/>
    <w:multiLevelType w:val="hybridMultilevel"/>
    <w:tmpl w:val="3488CD0A"/>
    <w:lvl w:ilvl="0" w:tplc="8E0041EE">
      <w:start w:val="1"/>
      <w:numFmt w:val="lowerLetter"/>
      <w:lvlText w:val="%1)"/>
      <w:lvlJc w:val="left"/>
      <w:pPr>
        <w:ind w:left="108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58633CD"/>
    <w:multiLevelType w:val="hybridMultilevel"/>
    <w:tmpl w:val="5B3470B6"/>
    <w:lvl w:ilvl="0" w:tplc="E6A028F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66886"/>
    <w:multiLevelType w:val="hybridMultilevel"/>
    <w:tmpl w:val="2EF2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C5248"/>
    <w:multiLevelType w:val="hybridMultilevel"/>
    <w:tmpl w:val="C5CA660E"/>
    <w:lvl w:ilvl="0" w:tplc="0809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3FE5B4A"/>
    <w:multiLevelType w:val="hybridMultilevel"/>
    <w:tmpl w:val="AF3E6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5572F8"/>
    <w:multiLevelType w:val="multilevel"/>
    <w:tmpl w:val="D214BF6C"/>
    <w:lvl w:ilvl="0">
      <w:start w:val="1"/>
      <w:numFmt w:val="lowerLetter"/>
      <w:lvlText w:val="%1)"/>
      <w:lvlJc w:val="left"/>
      <w:pPr>
        <w:ind w:left="720" w:hanging="360"/>
      </w:pPr>
      <w:rPr>
        <w:b w:val="0"/>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6D2A2CC3"/>
    <w:multiLevelType w:val="hybridMultilevel"/>
    <w:tmpl w:val="CF12A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830CF4"/>
    <w:multiLevelType w:val="hybridMultilevel"/>
    <w:tmpl w:val="3AF89D10"/>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34" w15:restartNumberingAfterBreak="0">
    <w:nsid w:val="79F511A5"/>
    <w:multiLevelType w:val="hybridMultilevel"/>
    <w:tmpl w:val="17268FD8"/>
    <w:lvl w:ilvl="0" w:tplc="08090015">
      <w:start w:val="1"/>
      <w:numFmt w:val="upp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5" w15:restartNumberingAfterBreak="0">
    <w:nsid w:val="7FA52E8C"/>
    <w:multiLevelType w:val="hybridMultilevel"/>
    <w:tmpl w:val="36B8A35E"/>
    <w:lvl w:ilvl="0" w:tplc="0809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35"/>
  </w:num>
  <w:num w:numId="4">
    <w:abstractNumId w:val="4"/>
  </w:num>
  <w:num w:numId="5">
    <w:abstractNumId w:val="19"/>
  </w:num>
  <w:num w:numId="6">
    <w:abstractNumId w:val="33"/>
  </w:num>
  <w:num w:numId="7">
    <w:abstractNumId w:val="13"/>
  </w:num>
  <w:num w:numId="8">
    <w:abstractNumId w:val="25"/>
  </w:num>
  <w:num w:numId="9">
    <w:abstractNumId w:val="6"/>
  </w:num>
  <w:num w:numId="10">
    <w:abstractNumId w:val="27"/>
  </w:num>
  <w:num w:numId="11">
    <w:abstractNumId w:val="34"/>
  </w:num>
  <w:num w:numId="12">
    <w:abstractNumId w:val="21"/>
  </w:num>
  <w:num w:numId="13">
    <w:abstractNumId w:val="25"/>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9"/>
  </w:num>
  <w:num w:numId="16">
    <w:abstractNumId w:val="31"/>
  </w:num>
  <w:num w:numId="17">
    <w:abstractNumId w:val="15"/>
  </w:num>
  <w:num w:numId="18">
    <w:abstractNumId w:val="22"/>
  </w:num>
  <w:num w:numId="19">
    <w:abstractNumId w:val="24"/>
  </w:num>
  <w:num w:numId="20">
    <w:abstractNumId w:val="28"/>
  </w:num>
  <w:num w:numId="21">
    <w:abstractNumId w:val="32"/>
  </w:num>
  <w:num w:numId="22">
    <w:abstractNumId w:val="9"/>
  </w:num>
  <w:num w:numId="23">
    <w:abstractNumId w:val="14"/>
  </w:num>
  <w:num w:numId="24">
    <w:abstractNumId w:val="10"/>
  </w:num>
  <w:num w:numId="25">
    <w:abstractNumId w:val="3"/>
  </w:num>
  <w:num w:numId="26">
    <w:abstractNumId w:val="23"/>
  </w:num>
  <w:num w:numId="27">
    <w:abstractNumId w:val="17"/>
  </w:num>
  <w:num w:numId="28">
    <w:abstractNumId w:val="30"/>
  </w:num>
  <w:num w:numId="29">
    <w:abstractNumId w:val="8"/>
  </w:num>
  <w:num w:numId="30">
    <w:abstractNumId w:val="20"/>
  </w:num>
  <w:num w:numId="31">
    <w:abstractNumId w:val="16"/>
  </w:num>
  <w:num w:numId="32">
    <w:abstractNumId w:val="5"/>
  </w:num>
  <w:num w:numId="33">
    <w:abstractNumId w:val="7"/>
  </w:num>
  <w:num w:numId="34">
    <w:abstractNumId w:val="11"/>
  </w:num>
  <w:num w:numId="35">
    <w:abstractNumId w:val="1"/>
  </w:num>
  <w:num w:numId="36">
    <w:abstractNumId w:val="26"/>
  </w:num>
  <w:num w:numId="37">
    <w:abstractNumId w:val="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82DBB"/>
    <w:rsid w:val="0001280F"/>
    <w:rsid w:val="00020804"/>
    <w:rsid w:val="000229BB"/>
    <w:rsid w:val="000505AD"/>
    <w:rsid w:val="0005243D"/>
    <w:rsid w:val="00061ABB"/>
    <w:rsid w:val="000A292B"/>
    <w:rsid w:val="000E6DD3"/>
    <w:rsid w:val="000F5F5E"/>
    <w:rsid w:val="000F7234"/>
    <w:rsid w:val="00126884"/>
    <w:rsid w:val="00144A26"/>
    <w:rsid w:val="00160CA4"/>
    <w:rsid w:val="0016198B"/>
    <w:rsid w:val="00165947"/>
    <w:rsid w:val="00176CBD"/>
    <w:rsid w:val="00182E29"/>
    <w:rsid w:val="0019276F"/>
    <w:rsid w:val="001A36F9"/>
    <w:rsid w:val="001E6689"/>
    <w:rsid w:val="001F7339"/>
    <w:rsid w:val="0021008F"/>
    <w:rsid w:val="0021684A"/>
    <w:rsid w:val="0022055D"/>
    <w:rsid w:val="002572FE"/>
    <w:rsid w:val="00277CBD"/>
    <w:rsid w:val="00281522"/>
    <w:rsid w:val="00282141"/>
    <w:rsid w:val="002C566C"/>
    <w:rsid w:val="002C6793"/>
    <w:rsid w:val="002D3589"/>
    <w:rsid w:val="00324075"/>
    <w:rsid w:val="00343794"/>
    <w:rsid w:val="003729D9"/>
    <w:rsid w:val="00375CCC"/>
    <w:rsid w:val="00382DBB"/>
    <w:rsid w:val="0038528A"/>
    <w:rsid w:val="003913BB"/>
    <w:rsid w:val="0039737E"/>
    <w:rsid w:val="00397B85"/>
    <w:rsid w:val="00397B87"/>
    <w:rsid w:val="003B56A9"/>
    <w:rsid w:val="003C1F81"/>
    <w:rsid w:val="003C3DA1"/>
    <w:rsid w:val="003D7379"/>
    <w:rsid w:val="003E2DF4"/>
    <w:rsid w:val="004078F1"/>
    <w:rsid w:val="00425FDB"/>
    <w:rsid w:val="004276D7"/>
    <w:rsid w:val="00441012"/>
    <w:rsid w:val="00441C0F"/>
    <w:rsid w:val="004615BE"/>
    <w:rsid w:val="0046361A"/>
    <w:rsid w:val="0046765C"/>
    <w:rsid w:val="00470459"/>
    <w:rsid w:val="00497D3F"/>
    <w:rsid w:val="004A6358"/>
    <w:rsid w:val="004B3903"/>
    <w:rsid w:val="004D3604"/>
    <w:rsid w:val="004F0959"/>
    <w:rsid w:val="004F4DE0"/>
    <w:rsid w:val="004F63DE"/>
    <w:rsid w:val="00505AFF"/>
    <w:rsid w:val="0051756E"/>
    <w:rsid w:val="005301D3"/>
    <w:rsid w:val="00541E4C"/>
    <w:rsid w:val="00580DCE"/>
    <w:rsid w:val="00583F6B"/>
    <w:rsid w:val="00596721"/>
    <w:rsid w:val="005C3363"/>
    <w:rsid w:val="00600E70"/>
    <w:rsid w:val="006032D2"/>
    <w:rsid w:val="00610601"/>
    <w:rsid w:val="00620976"/>
    <w:rsid w:val="00621A57"/>
    <w:rsid w:val="00630EFF"/>
    <w:rsid w:val="006371E3"/>
    <w:rsid w:val="006507DD"/>
    <w:rsid w:val="00656245"/>
    <w:rsid w:val="00662C0E"/>
    <w:rsid w:val="006977B9"/>
    <w:rsid w:val="006A691D"/>
    <w:rsid w:val="006F7C7C"/>
    <w:rsid w:val="0070191D"/>
    <w:rsid w:val="0071404F"/>
    <w:rsid w:val="007202E8"/>
    <w:rsid w:val="00733357"/>
    <w:rsid w:val="00733764"/>
    <w:rsid w:val="007447B5"/>
    <w:rsid w:val="00784C90"/>
    <w:rsid w:val="00794108"/>
    <w:rsid w:val="007A1B51"/>
    <w:rsid w:val="007A25CC"/>
    <w:rsid w:val="007B117E"/>
    <w:rsid w:val="007C05C9"/>
    <w:rsid w:val="007C1ED0"/>
    <w:rsid w:val="007C4B38"/>
    <w:rsid w:val="007D4BC9"/>
    <w:rsid w:val="007D546F"/>
    <w:rsid w:val="007E6FBA"/>
    <w:rsid w:val="00804D95"/>
    <w:rsid w:val="0081528E"/>
    <w:rsid w:val="008173F4"/>
    <w:rsid w:val="00827EDF"/>
    <w:rsid w:val="008417AC"/>
    <w:rsid w:val="00845F6B"/>
    <w:rsid w:val="00847F1F"/>
    <w:rsid w:val="00865154"/>
    <w:rsid w:val="00872A4F"/>
    <w:rsid w:val="00872BD4"/>
    <w:rsid w:val="00885F01"/>
    <w:rsid w:val="00890DAF"/>
    <w:rsid w:val="00891FC4"/>
    <w:rsid w:val="008B06DF"/>
    <w:rsid w:val="008C6A31"/>
    <w:rsid w:val="008D364C"/>
    <w:rsid w:val="008F41BE"/>
    <w:rsid w:val="00904750"/>
    <w:rsid w:val="00907A16"/>
    <w:rsid w:val="0093002A"/>
    <w:rsid w:val="00933584"/>
    <w:rsid w:val="00965349"/>
    <w:rsid w:val="00991C46"/>
    <w:rsid w:val="009A415E"/>
    <w:rsid w:val="009A5286"/>
    <w:rsid w:val="009A62E5"/>
    <w:rsid w:val="009B593C"/>
    <w:rsid w:val="009C0E4A"/>
    <w:rsid w:val="009C5D5A"/>
    <w:rsid w:val="009E539B"/>
    <w:rsid w:val="009E54DD"/>
    <w:rsid w:val="00A17F67"/>
    <w:rsid w:val="00A20A63"/>
    <w:rsid w:val="00A3539E"/>
    <w:rsid w:val="00A70C79"/>
    <w:rsid w:val="00AA03A9"/>
    <w:rsid w:val="00AA1E93"/>
    <w:rsid w:val="00AA7F2F"/>
    <w:rsid w:val="00AB771D"/>
    <w:rsid w:val="00AF301B"/>
    <w:rsid w:val="00AF7BA3"/>
    <w:rsid w:val="00B01DCA"/>
    <w:rsid w:val="00B01F79"/>
    <w:rsid w:val="00B05F77"/>
    <w:rsid w:val="00B179C9"/>
    <w:rsid w:val="00B209A0"/>
    <w:rsid w:val="00B238A8"/>
    <w:rsid w:val="00B54081"/>
    <w:rsid w:val="00B618A5"/>
    <w:rsid w:val="00B958BE"/>
    <w:rsid w:val="00BA1A5E"/>
    <w:rsid w:val="00BD603E"/>
    <w:rsid w:val="00BE50A7"/>
    <w:rsid w:val="00C04C5A"/>
    <w:rsid w:val="00C2048D"/>
    <w:rsid w:val="00C41E4E"/>
    <w:rsid w:val="00C43307"/>
    <w:rsid w:val="00C462D2"/>
    <w:rsid w:val="00C63121"/>
    <w:rsid w:val="00C666D3"/>
    <w:rsid w:val="00C84817"/>
    <w:rsid w:val="00C8784C"/>
    <w:rsid w:val="00C924E5"/>
    <w:rsid w:val="00CC5FC3"/>
    <w:rsid w:val="00CC6958"/>
    <w:rsid w:val="00CC6FC8"/>
    <w:rsid w:val="00CD3DE5"/>
    <w:rsid w:val="00CD66DE"/>
    <w:rsid w:val="00CF13F3"/>
    <w:rsid w:val="00D071DD"/>
    <w:rsid w:val="00D12E2B"/>
    <w:rsid w:val="00D154EC"/>
    <w:rsid w:val="00D25695"/>
    <w:rsid w:val="00D563A6"/>
    <w:rsid w:val="00D8243F"/>
    <w:rsid w:val="00D842AB"/>
    <w:rsid w:val="00DA2B7E"/>
    <w:rsid w:val="00DA392F"/>
    <w:rsid w:val="00DA45A2"/>
    <w:rsid w:val="00DB31A1"/>
    <w:rsid w:val="00DE4EB1"/>
    <w:rsid w:val="00DF59B5"/>
    <w:rsid w:val="00DF5E8F"/>
    <w:rsid w:val="00E06015"/>
    <w:rsid w:val="00E226EC"/>
    <w:rsid w:val="00E24DB7"/>
    <w:rsid w:val="00E4782B"/>
    <w:rsid w:val="00E51730"/>
    <w:rsid w:val="00E76759"/>
    <w:rsid w:val="00E837A8"/>
    <w:rsid w:val="00E83A1B"/>
    <w:rsid w:val="00E87EDC"/>
    <w:rsid w:val="00EA0A40"/>
    <w:rsid w:val="00EA1F2F"/>
    <w:rsid w:val="00EA695C"/>
    <w:rsid w:val="00EB4D98"/>
    <w:rsid w:val="00EF5DB7"/>
    <w:rsid w:val="00EF5E87"/>
    <w:rsid w:val="00EF7457"/>
    <w:rsid w:val="00F01DCA"/>
    <w:rsid w:val="00F13F37"/>
    <w:rsid w:val="00F245DE"/>
    <w:rsid w:val="00F25943"/>
    <w:rsid w:val="00F45FFD"/>
    <w:rsid w:val="00F63C6D"/>
    <w:rsid w:val="00F71863"/>
    <w:rsid w:val="00FF1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46A9"/>
  <w15:docId w15:val="{BEEA8A7B-99B2-4F7A-9101-E9E71F3E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55D"/>
    <w:rPr>
      <w:rFonts w:ascii="Calibri" w:eastAsia="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075"/>
    <w:rPr>
      <w:rFonts w:ascii="Tahoma" w:eastAsia="Calibri" w:hAnsi="Tahoma" w:cs="Tahoma"/>
      <w:sz w:val="16"/>
      <w:szCs w:val="16"/>
      <w:lang w:val="de-DE"/>
    </w:rPr>
  </w:style>
  <w:style w:type="paragraph" w:styleId="ListParagraph">
    <w:name w:val="List Paragraph"/>
    <w:basedOn w:val="Normal"/>
    <w:uiPriority w:val="34"/>
    <w:qFormat/>
    <w:rsid w:val="00324075"/>
    <w:pPr>
      <w:ind w:left="720"/>
      <w:contextualSpacing/>
    </w:pPr>
  </w:style>
  <w:style w:type="paragraph" w:styleId="FootnoteText">
    <w:name w:val="footnote text"/>
    <w:basedOn w:val="Normal"/>
    <w:link w:val="FootnoteTextChar"/>
    <w:uiPriority w:val="99"/>
    <w:semiHidden/>
    <w:unhideWhenUsed/>
    <w:rsid w:val="003E2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DF4"/>
    <w:rPr>
      <w:rFonts w:ascii="Calibri" w:eastAsia="Calibri" w:hAnsi="Calibri" w:cs="Times New Roman"/>
      <w:sz w:val="20"/>
      <w:szCs w:val="20"/>
      <w:lang w:val="de-DE"/>
    </w:rPr>
  </w:style>
  <w:style w:type="character" w:styleId="FootnoteReference">
    <w:name w:val="footnote reference"/>
    <w:basedOn w:val="DefaultParagraphFont"/>
    <w:uiPriority w:val="99"/>
    <w:semiHidden/>
    <w:unhideWhenUsed/>
    <w:rsid w:val="003E2DF4"/>
    <w:rPr>
      <w:vertAlign w:val="superscript"/>
    </w:rPr>
  </w:style>
  <w:style w:type="paragraph" w:styleId="Date">
    <w:name w:val="Date"/>
    <w:basedOn w:val="Normal"/>
    <w:next w:val="References"/>
    <w:link w:val="DateChar"/>
    <w:rsid w:val="00D12E2B"/>
    <w:pPr>
      <w:spacing w:after="0" w:line="240" w:lineRule="auto"/>
      <w:ind w:left="5103" w:right="-567"/>
    </w:pPr>
    <w:rPr>
      <w:rFonts w:ascii="Times New Roman" w:eastAsia="Times New Roman" w:hAnsi="Times New Roman"/>
      <w:sz w:val="24"/>
      <w:szCs w:val="20"/>
      <w:lang w:val="en-GB"/>
    </w:rPr>
  </w:style>
  <w:style w:type="character" w:customStyle="1" w:styleId="DateChar">
    <w:name w:val="Date Char"/>
    <w:basedOn w:val="DefaultParagraphFont"/>
    <w:link w:val="Date"/>
    <w:rsid w:val="00D12E2B"/>
    <w:rPr>
      <w:rFonts w:ascii="Times New Roman" w:eastAsia="Times New Roman" w:hAnsi="Times New Roman" w:cs="Times New Roman"/>
      <w:sz w:val="24"/>
      <w:szCs w:val="20"/>
    </w:rPr>
  </w:style>
  <w:style w:type="paragraph" w:customStyle="1" w:styleId="References">
    <w:name w:val="References"/>
    <w:basedOn w:val="Normal"/>
    <w:next w:val="Normal"/>
    <w:rsid w:val="00D12E2B"/>
    <w:pPr>
      <w:spacing w:after="240" w:line="240" w:lineRule="auto"/>
      <w:ind w:left="5103"/>
    </w:pPr>
    <w:rPr>
      <w:rFonts w:ascii="Times New Roman" w:eastAsia="Times New Roman" w:hAnsi="Times New Roman"/>
      <w:sz w:val="20"/>
      <w:szCs w:val="20"/>
      <w:lang w:val="en-GB"/>
    </w:rPr>
  </w:style>
  <w:style w:type="paragraph" w:customStyle="1" w:styleId="ZCom">
    <w:name w:val="Z_Com"/>
    <w:basedOn w:val="Normal"/>
    <w:next w:val="ZDGName"/>
    <w:uiPriority w:val="99"/>
    <w:rsid w:val="00D12E2B"/>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D12E2B"/>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styleId="Header">
    <w:name w:val="header"/>
    <w:basedOn w:val="Normal"/>
    <w:link w:val="HeaderChar"/>
    <w:uiPriority w:val="99"/>
    <w:unhideWhenUsed/>
    <w:rsid w:val="00D12E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2E2B"/>
    <w:rPr>
      <w:rFonts w:ascii="Calibri" w:eastAsia="Calibri" w:hAnsi="Calibri" w:cs="Times New Roman"/>
      <w:lang w:val="de-DE"/>
    </w:rPr>
  </w:style>
  <w:style w:type="paragraph" w:styleId="Footer">
    <w:name w:val="footer"/>
    <w:basedOn w:val="Normal"/>
    <w:link w:val="FooterChar"/>
    <w:uiPriority w:val="99"/>
    <w:unhideWhenUsed/>
    <w:rsid w:val="00D12E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2E2B"/>
    <w:rPr>
      <w:rFonts w:ascii="Calibri" w:eastAsia="Calibri" w:hAnsi="Calibri" w:cs="Times New Roman"/>
      <w:lang w:val="de-DE"/>
    </w:rPr>
  </w:style>
  <w:style w:type="paragraph" w:customStyle="1" w:styleId="Default">
    <w:name w:val="Default"/>
    <w:rsid w:val="0028152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C05C9"/>
    <w:rPr>
      <w:color w:val="0000FF" w:themeColor="hyperlink"/>
      <w:u w:val="single"/>
    </w:rPr>
  </w:style>
  <w:style w:type="character" w:styleId="CommentReference">
    <w:name w:val="annotation reference"/>
    <w:basedOn w:val="DefaultParagraphFont"/>
    <w:uiPriority w:val="99"/>
    <w:semiHidden/>
    <w:unhideWhenUsed/>
    <w:rsid w:val="009A62E5"/>
    <w:rPr>
      <w:sz w:val="16"/>
      <w:szCs w:val="16"/>
    </w:rPr>
  </w:style>
  <w:style w:type="paragraph" w:styleId="CommentText">
    <w:name w:val="annotation text"/>
    <w:basedOn w:val="Normal"/>
    <w:link w:val="CommentTextChar"/>
    <w:uiPriority w:val="99"/>
    <w:semiHidden/>
    <w:unhideWhenUsed/>
    <w:rsid w:val="009A62E5"/>
    <w:pPr>
      <w:spacing w:line="240" w:lineRule="auto"/>
    </w:pPr>
    <w:rPr>
      <w:sz w:val="20"/>
      <w:szCs w:val="20"/>
    </w:rPr>
  </w:style>
  <w:style w:type="character" w:customStyle="1" w:styleId="CommentTextChar">
    <w:name w:val="Comment Text Char"/>
    <w:basedOn w:val="DefaultParagraphFont"/>
    <w:link w:val="CommentText"/>
    <w:uiPriority w:val="99"/>
    <w:semiHidden/>
    <w:rsid w:val="009A62E5"/>
    <w:rPr>
      <w:rFonts w:ascii="Calibri" w:eastAsia="Calibri" w:hAnsi="Calibri"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9A62E5"/>
    <w:rPr>
      <w:b/>
      <w:bCs/>
    </w:rPr>
  </w:style>
  <w:style w:type="character" w:customStyle="1" w:styleId="CommentSubjectChar">
    <w:name w:val="Comment Subject Char"/>
    <w:basedOn w:val="CommentTextChar"/>
    <w:link w:val="CommentSubject"/>
    <w:uiPriority w:val="99"/>
    <w:semiHidden/>
    <w:rsid w:val="009A62E5"/>
    <w:rPr>
      <w:rFonts w:ascii="Calibri" w:eastAsia="Calibri" w:hAnsi="Calibri" w:cs="Times New Roman"/>
      <w:b/>
      <w:bCs/>
      <w:sz w:val="20"/>
      <w:szCs w:val="20"/>
      <w:lang w:val="de-DE"/>
    </w:rPr>
  </w:style>
  <w:style w:type="paragraph" w:styleId="Revision">
    <w:name w:val="Revision"/>
    <w:hidden/>
    <w:uiPriority w:val="99"/>
    <w:semiHidden/>
    <w:rsid w:val="009A62E5"/>
    <w:pPr>
      <w:spacing w:after="0" w:line="240" w:lineRule="auto"/>
    </w:pPr>
    <w:rPr>
      <w:rFonts w:ascii="Calibri" w:eastAsia="Calibri" w:hAnsi="Calibri"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101">
      <w:bodyDiv w:val="1"/>
      <w:marLeft w:val="0"/>
      <w:marRight w:val="0"/>
      <w:marTop w:val="0"/>
      <w:marBottom w:val="0"/>
      <w:divBdr>
        <w:top w:val="none" w:sz="0" w:space="0" w:color="auto"/>
        <w:left w:val="none" w:sz="0" w:space="0" w:color="auto"/>
        <w:bottom w:val="none" w:sz="0" w:space="0" w:color="auto"/>
        <w:right w:val="none" w:sz="0" w:space="0" w:color="auto"/>
      </w:divBdr>
    </w:div>
    <w:div w:id="332222215">
      <w:bodyDiv w:val="1"/>
      <w:marLeft w:val="0"/>
      <w:marRight w:val="0"/>
      <w:marTop w:val="0"/>
      <w:marBottom w:val="0"/>
      <w:divBdr>
        <w:top w:val="none" w:sz="0" w:space="0" w:color="auto"/>
        <w:left w:val="none" w:sz="0" w:space="0" w:color="auto"/>
        <w:bottom w:val="none" w:sz="0" w:space="0" w:color="auto"/>
        <w:right w:val="none" w:sz="0" w:space="0" w:color="auto"/>
      </w:divBdr>
    </w:div>
    <w:div w:id="509032490">
      <w:bodyDiv w:val="1"/>
      <w:marLeft w:val="0"/>
      <w:marRight w:val="0"/>
      <w:marTop w:val="0"/>
      <w:marBottom w:val="0"/>
      <w:divBdr>
        <w:top w:val="none" w:sz="0" w:space="0" w:color="auto"/>
        <w:left w:val="none" w:sz="0" w:space="0" w:color="auto"/>
        <w:bottom w:val="none" w:sz="0" w:space="0" w:color="auto"/>
        <w:right w:val="none" w:sz="0" w:space="0" w:color="auto"/>
      </w:divBdr>
      <w:divsChild>
        <w:div w:id="681473350">
          <w:marLeft w:val="547"/>
          <w:marRight w:val="0"/>
          <w:marTop w:val="0"/>
          <w:marBottom w:val="0"/>
          <w:divBdr>
            <w:top w:val="none" w:sz="0" w:space="0" w:color="auto"/>
            <w:left w:val="none" w:sz="0" w:space="0" w:color="auto"/>
            <w:bottom w:val="none" w:sz="0" w:space="0" w:color="auto"/>
            <w:right w:val="none" w:sz="0" w:space="0" w:color="auto"/>
          </w:divBdr>
        </w:div>
      </w:divsChild>
    </w:div>
    <w:div w:id="1146240280">
      <w:bodyDiv w:val="1"/>
      <w:marLeft w:val="0"/>
      <w:marRight w:val="0"/>
      <w:marTop w:val="0"/>
      <w:marBottom w:val="0"/>
      <w:divBdr>
        <w:top w:val="none" w:sz="0" w:space="0" w:color="auto"/>
        <w:left w:val="none" w:sz="0" w:space="0" w:color="auto"/>
        <w:bottom w:val="none" w:sz="0" w:space="0" w:color="auto"/>
        <w:right w:val="none" w:sz="0" w:space="0" w:color="auto"/>
      </w:divBdr>
      <w:divsChild>
        <w:div w:id="545068872">
          <w:marLeft w:val="547"/>
          <w:marRight w:val="0"/>
          <w:marTop w:val="0"/>
          <w:marBottom w:val="0"/>
          <w:divBdr>
            <w:top w:val="none" w:sz="0" w:space="0" w:color="auto"/>
            <w:left w:val="none" w:sz="0" w:space="0" w:color="auto"/>
            <w:bottom w:val="none" w:sz="0" w:space="0" w:color="auto"/>
            <w:right w:val="none" w:sz="0" w:space="0" w:color="auto"/>
          </w:divBdr>
        </w:div>
        <w:div w:id="298189633">
          <w:marLeft w:val="547"/>
          <w:marRight w:val="0"/>
          <w:marTop w:val="0"/>
          <w:marBottom w:val="0"/>
          <w:divBdr>
            <w:top w:val="none" w:sz="0" w:space="0" w:color="auto"/>
            <w:left w:val="none" w:sz="0" w:space="0" w:color="auto"/>
            <w:bottom w:val="none" w:sz="0" w:space="0" w:color="auto"/>
            <w:right w:val="none" w:sz="0" w:space="0" w:color="auto"/>
          </w:divBdr>
        </w:div>
        <w:div w:id="222374488">
          <w:marLeft w:val="547"/>
          <w:marRight w:val="0"/>
          <w:marTop w:val="0"/>
          <w:marBottom w:val="0"/>
          <w:divBdr>
            <w:top w:val="none" w:sz="0" w:space="0" w:color="auto"/>
            <w:left w:val="none" w:sz="0" w:space="0" w:color="auto"/>
            <w:bottom w:val="none" w:sz="0" w:space="0" w:color="auto"/>
            <w:right w:val="none" w:sz="0" w:space="0" w:color="auto"/>
          </w:divBdr>
        </w:div>
        <w:div w:id="505437312">
          <w:marLeft w:val="547"/>
          <w:marRight w:val="0"/>
          <w:marTop w:val="0"/>
          <w:marBottom w:val="0"/>
          <w:divBdr>
            <w:top w:val="none" w:sz="0" w:space="0" w:color="auto"/>
            <w:left w:val="none" w:sz="0" w:space="0" w:color="auto"/>
            <w:bottom w:val="none" w:sz="0" w:space="0" w:color="auto"/>
            <w:right w:val="none" w:sz="0" w:space="0" w:color="auto"/>
          </w:divBdr>
        </w:div>
        <w:div w:id="1698769121">
          <w:marLeft w:val="547"/>
          <w:marRight w:val="0"/>
          <w:marTop w:val="0"/>
          <w:marBottom w:val="0"/>
          <w:divBdr>
            <w:top w:val="none" w:sz="0" w:space="0" w:color="auto"/>
            <w:left w:val="none" w:sz="0" w:space="0" w:color="auto"/>
            <w:bottom w:val="none" w:sz="0" w:space="0" w:color="auto"/>
            <w:right w:val="none" w:sz="0" w:space="0" w:color="auto"/>
          </w:divBdr>
        </w:div>
      </w:divsChild>
    </w:div>
    <w:div w:id="1244680804">
      <w:bodyDiv w:val="1"/>
      <w:marLeft w:val="0"/>
      <w:marRight w:val="0"/>
      <w:marTop w:val="0"/>
      <w:marBottom w:val="0"/>
      <w:divBdr>
        <w:top w:val="none" w:sz="0" w:space="0" w:color="auto"/>
        <w:left w:val="none" w:sz="0" w:space="0" w:color="auto"/>
        <w:bottom w:val="none" w:sz="0" w:space="0" w:color="auto"/>
        <w:right w:val="none" w:sz="0" w:space="0" w:color="auto"/>
      </w:divBdr>
      <w:divsChild>
        <w:div w:id="315575435">
          <w:marLeft w:val="547"/>
          <w:marRight w:val="0"/>
          <w:marTop w:val="0"/>
          <w:marBottom w:val="0"/>
          <w:divBdr>
            <w:top w:val="none" w:sz="0" w:space="0" w:color="auto"/>
            <w:left w:val="none" w:sz="0" w:space="0" w:color="auto"/>
            <w:bottom w:val="none" w:sz="0" w:space="0" w:color="auto"/>
            <w:right w:val="none" w:sz="0" w:space="0" w:color="auto"/>
          </w:divBdr>
        </w:div>
        <w:div w:id="651108269">
          <w:marLeft w:val="547"/>
          <w:marRight w:val="0"/>
          <w:marTop w:val="0"/>
          <w:marBottom w:val="0"/>
          <w:divBdr>
            <w:top w:val="none" w:sz="0" w:space="0" w:color="auto"/>
            <w:left w:val="none" w:sz="0" w:space="0" w:color="auto"/>
            <w:bottom w:val="none" w:sz="0" w:space="0" w:color="auto"/>
            <w:right w:val="none" w:sz="0" w:space="0" w:color="auto"/>
          </w:divBdr>
        </w:div>
        <w:div w:id="1221090922">
          <w:marLeft w:val="547"/>
          <w:marRight w:val="0"/>
          <w:marTop w:val="0"/>
          <w:marBottom w:val="0"/>
          <w:divBdr>
            <w:top w:val="none" w:sz="0" w:space="0" w:color="auto"/>
            <w:left w:val="none" w:sz="0" w:space="0" w:color="auto"/>
            <w:bottom w:val="none" w:sz="0" w:space="0" w:color="auto"/>
            <w:right w:val="none" w:sz="0" w:space="0" w:color="auto"/>
          </w:divBdr>
        </w:div>
        <w:div w:id="148328997">
          <w:marLeft w:val="547"/>
          <w:marRight w:val="0"/>
          <w:marTop w:val="0"/>
          <w:marBottom w:val="0"/>
          <w:divBdr>
            <w:top w:val="none" w:sz="0" w:space="0" w:color="auto"/>
            <w:left w:val="none" w:sz="0" w:space="0" w:color="auto"/>
            <w:bottom w:val="none" w:sz="0" w:space="0" w:color="auto"/>
            <w:right w:val="none" w:sz="0" w:space="0" w:color="auto"/>
          </w:divBdr>
        </w:div>
        <w:div w:id="2041316468">
          <w:marLeft w:val="547"/>
          <w:marRight w:val="0"/>
          <w:marTop w:val="0"/>
          <w:marBottom w:val="0"/>
          <w:divBdr>
            <w:top w:val="none" w:sz="0" w:space="0" w:color="auto"/>
            <w:left w:val="none" w:sz="0" w:space="0" w:color="auto"/>
            <w:bottom w:val="none" w:sz="0" w:space="0" w:color="auto"/>
            <w:right w:val="none" w:sz="0" w:space="0" w:color="auto"/>
          </w:divBdr>
        </w:div>
        <w:div w:id="836503166">
          <w:marLeft w:val="547"/>
          <w:marRight w:val="0"/>
          <w:marTop w:val="0"/>
          <w:marBottom w:val="0"/>
          <w:divBdr>
            <w:top w:val="none" w:sz="0" w:space="0" w:color="auto"/>
            <w:left w:val="none" w:sz="0" w:space="0" w:color="auto"/>
            <w:bottom w:val="none" w:sz="0" w:space="0" w:color="auto"/>
            <w:right w:val="none" w:sz="0" w:space="0" w:color="auto"/>
          </w:divBdr>
        </w:div>
        <w:div w:id="768549809">
          <w:marLeft w:val="547"/>
          <w:marRight w:val="0"/>
          <w:marTop w:val="0"/>
          <w:marBottom w:val="0"/>
          <w:divBdr>
            <w:top w:val="none" w:sz="0" w:space="0" w:color="auto"/>
            <w:left w:val="none" w:sz="0" w:space="0" w:color="auto"/>
            <w:bottom w:val="none" w:sz="0" w:space="0" w:color="auto"/>
            <w:right w:val="none" w:sz="0" w:space="0" w:color="auto"/>
          </w:divBdr>
        </w:div>
      </w:divsChild>
    </w:div>
    <w:div w:id="1533952641">
      <w:bodyDiv w:val="1"/>
      <w:marLeft w:val="0"/>
      <w:marRight w:val="0"/>
      <w:marTop w:val="0"/>
      <w:marBottom w:val="0"/>
      <w:divBdr>
        <w:top w:val="none" w:sz="0" w:space="0" w:color="auto"/>
        <w:left w:val="none" w:sz="0" w:space="0" w:color="auto"/>
        <w:bottom w:val="none" w:sz="0" w:space="0" w:color="auto"/>
        <w:right w:val="none" w:sz="0" w:space="0" w:color="auto"/>
      </w:divBdr>
    </w:div>
    <w:div w:id="1955676823">
      <w:bodyDiv w:val="1"/>
      <w:marLeft w:val="0"/>
      <w:marRight w:val="0"/>
      <w:marTop w:val="0"/>
      <w:marBottom w:val="0"/>
      <w:divBdr>
        <w:top w:val="none" w:sz="0" w:space="0" w:color="auto"/>
        <w:left w:val="none" w:sz="0" w:space="0" w:color="auto"/>
        <w:bottom w:val="none" w:sz="0" w:space="0" w:color="auto"/>
        <w:right w:val="none" w:sz="0" w:space="0" w:color="auto"/>
      </w:divBdr>
    </w:div>
    <w:div w:id="1965773293">
      <w:bodyDiv w:val="1"/>
      <w:marLeft w:val="0"/>
      <w:marRight w:val="0"/>
      <w:marTop w:val="0"/>
      <w:marBottom w:val="0"/>
      <w:divBdr>
        <w:top w:val="none" w:sz="0" w:space="0" w:color="auto"/>
        <w:left w:val="none" w:sz="0" w:space="0" w:color="auto"/>
        <w:bottom w:val="none" w:sz="0" w:space="0" w:color="auto"/>
        <w:right w:val="none" w:sz="0" w:space="0" w:color="auto"/>
      </w:divBdr>
      <w:divsChild>
        <w:div w:id="1216700775">
          <w:marLeft w:val="547"/>
          <w:marRight w:val="0"/>
          <w:marTop w:val="0"/>
          <w:marBottom w:val="0"/>
          <w:divBdr>
            <w:top w:val="none" w:sz="0" w:space="0" w:color="auto"/>
            <w:left w:val="none" w:sz="0" w:space="0" w:color="auto"/>
            <w:bottom w:val="none" w:sz="0" w:space="0" w:color="auto"/>
            <w:right w:val="none" w:sz="0" w:space="0" w:color="auto"/>
          </w:divBdr>
        </w:div>
        <w:div w:id="238178191">
          <w:marLeft w:val="1267"/>
          <w:marRight w:val="0"/>
          <w:marTop w:val="0"/>
          <w:marBottom w:val="0"/>
          <w:divBdr>
            <w:top w:val="none" w:sz="0" w:space="0" w:color="auto"/>
            <w:left w:val="none" w:sz="0" w:space="0" w:color="auto"/>
            <w:bottom w:val="none" w:sz="0" w:space="0" w:color="auto"/>
            <w:right w:val="none" w:sz="0" w:space="0" w:color="auto"/>
          </w:divBdr>
        </w:div>
        <w:div w:id="86387603">
          <w:marLeft w:val="1987"/>
          <w:marRight w:val="0"/>
          <w:marTop w:val="0"/>
          <w:marBottom w:val="0"/>
          <w:divBdr>
            <w:top w:val="none" w:sz="0" w:space="0" w:color="auto"/>
            <w:left w:val="none" w:sz="0" w:space="0" w:color="auto"/>
            <w:bottom w:val="none" w:sz="0" w:space="0" w:color="auto"/>
            <w:right w:val="none" w:sz="0" w:space="0" w:color="auto"/>
          </w:divBdr>
        </w:div>
        <w:div w:id="2107340214">
          <w:marLeft w:val="1267"/>
          <w:marRight w:val="0"/>
          <w:marTop w:val="0"/>
          <w:marBottom w:val="0"/>
          <w:divBdr>
            <w:top w:val="none" w:sz="0" w:space="0" w:color="auto"/>
            <w:left w:val="none" w:sz="0" w:space="0" w:color="auto"/>
            <w:bottom w:val="none" w:sz="0" w:space="0" w:color="auto"/>
            <w:right w:val="none" w:sz="0" w:space="0" w:color="auto"/>
          </w:divBdr>
        </w:div>
      </w:divsChild>
    </w:div>
    <w:div w:id="1976640456">
      <w:bodyDiv w:val="1"/>
      <w:marLeft w:val="0"/>
      <w:marRight w:val="0"/>
      <w:marTop w:val="0"/>
      <w:marBottom w:val="0"/>
      <w:divBdr>
        <w:top w:val="none" w:sz="0" w:space="0" w:color="auto"/>
        <w:left w:val="none" w:sz="0" w:space="0" w:color="auto"/>
        <w:bottom w:val="none" w:sz="0" w:space="0" w:color="auto"/>
        <w:right w:val="none" w:sz="0" w:space="0" w:color="auto"/>
      </w:divBdr>
    </w:div>
    <w:div w:id="211728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food/sites/food/files/animals/docs/ad_control-measures_asf_wrk-doc-sante-2015-7113.pdf" TargetMode="External"/><Relationship Id="rId2" Type="http://schemas.openxmlformats.org/officeDocument/2006/relationships/hyperlink" Target="https://ec.europa.eu/food/animals/health/regulatory_committee/presentations_en" TargetMode="External"/><Relationship Id="rId1" Type="http://schemas.openxmlformats.org/officeDocument/2006/relationships/hyperlink" Target="http://web.oie.int/rr-europe/eng/regprog/en_ASF_depository.htm" TargetMode="External"/><Relationship Id="rId4" Type="http://schemas.openxmlformats.org/officeDocument/2006/relationships/hyperlink" Target="https://www.efsa.europa.eu/en/efsajournal/pub/5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EC8E2-5C57-40F8-B81B-FE3973CE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6102</Words>
  <Characters>34785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BERLINGIERI Francesco (SANCO)</dc:creator>
  <cp:lastModifiedBy>Egidijus PUMPUTIS</cp:lastModifiedBy>
  <cp:revision>2</cp:revision>
  <cp:lastPrinted>2018-02-28T17:43:00Z</cp:lastPrinted>
  <dcterms:created xsi:type="dcterms:W3CDTF">2019-05-13T14:03:00Z</dcterms:created>
  <dcterms:modified xsi:type="dcterms:W3CDTF">2019-05-13T14:03:00Z</dcterms:modified>
</cp:coreProperties>
</file>